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AD347F">
        <w:rPr>
          <w:rFonts w:ascii="Times New Roman" w:hAnsi="Times New Roman"/>
          <w:b/>
          <w:sz w:val="28"/>
          <w:szCs w:val="28"/>
        </w:rPr>
        <w:t xml:space="preserve">                            № 29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AD347F">
        <w:rPr>
          <w:rFonts w:ascii="Times New Roman" w:hAnsi="Times New Roman"/>
          <w:b/>
          <w:sz w:val="28"/>
          <w:szCs w:val="28"/>
        </w:rPr>
        <w:t xml:space="preserve">                           от 05</w:t>
      </w:r>
      <w:r w:rsidR="00E20A79">
        <w:rPr>
          <w:rFonts w:ascii="Times New Roman" w:hAnsi="Times New Roman"/>
          <w:b/>
          <w:sz w:val="28"/>
          <w:szCs w:val="28"/>
        </w:rPr>
        <w:t>.06</w:t>
      </w:r>
      <w:r w:rsidR="00707056">
        <w:rPr>
          <w:rFonts w:ascii="Times New Roman" w:hAnsi="Times New Roman"/>
          <w:b/>
          <w:sz w:val="28"/>
          <w:szCs w:val="28"/>
        </w:rPr>
        <w:t>.2020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50F3" w:rsidRDefault="002750F3" w:rsidP="002750F3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noProof/>
        </w:rPr>
        <w:drawing>
          <wp:inline distT="0" distB="0" distL="0" distR="0">
            <wp:extent cx="609600" cy="952500"/>
            <wp:effectExtent l="0" t="0" r="0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F3" w:rsidRDefault="002750F3" w:rsidP="002750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2750F3" w:rsidRDefault="002750F3" w:rsidP="002750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АЛАБУГИНСКОГО  СЕЛЬСОВЕТА</w:t>
      </w:r>
      <w:proofErr w:type="gramEnd"/>
    </w:p>
    <w:p w:rsidR="002750F3" w:rsidRDefault="002750F3" w:rsidP="002750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района  Новосибирской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2750F3" w:rsidRDefault="002750F3" w:rsidP="002750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750F3" w:rsidRDefault="002750F3" w:rsidP="002750F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750F3" w:rsidRDefault="002750F3" w:rsidP="002750F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750F3" w:rsidRDefault="002750F3" w:rsidP="002750F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05.06.2020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№ 40-па</w:t>
      </w:r>
    </w:p>
    <w:p w:rsidR="002750F3" w:rsidRDefault="002750F3" w:rsidP="002750F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750F3" w:rsidRDefault="002750F3" w:rsidP="002750F3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с.Мамонтовое</w:t>
      </w:r>
      <w:proofErr w:type="spellEnd"/>
    </w:p>
    <w:p w:rsidR="002750F3" w:rsidRDefault="002750F3" w:rsidP="00275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0F3" w:rsidRDefault="002750F3" w:rsidP="00275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реестра Размещения мест (площадок) накопления</w:t>
      </w:r>
    </w:p>
    <w:p w:rsidR="002750F3" w:rsidRDefault="002750F3" w:rsidP="00275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Твердых коммунальных отходов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2750F3" w:rsidRDefault="002750F3" w:rsidP="00275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0F3" w:rsidRDefault="002750F3" w:rsidP="00275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0F3" w:rsidRDefault="002750F3" w:rsidP="00275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приказом  министерства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ЖКХи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 НСО  от 16.12.2019 года № 234(Об утверждении рекомендуемой формы реестра мест (площадок) накопления твёрдых коммунальных отходов на территории Новосибирской области")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</w:t>
      </w:r>
    </w:p>
    <w:p w:rsidR="002750F3" w:rsidRDefault="002750F3" w:rsidP="002750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750F3" w:rsidRDefault="002750F3" w:rsidP="00275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50F3" w:rsidRDefault="002750F3" w:rsidP="002750F3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прилагаемый реестр мест(площадок) накопления твердых коммунальных отходов,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входящего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согласно приложения №1 к данному постановлению;</w:t>
      </w:r>
    </w:p>
    <w:p w:rsidR="002750F3" w:rsidRDefault="002750F3" w:rsidP="002750F3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реестра мест (площадок) накопления твердых коммунальных отходов муниципальных образований рекомендуется руководствоваться инструкцией по заполнению Формы реестра согласно приложения №2 к настоящему постановлению.</w:t>
      </w:r>
    </w:p>
    <w:p w:rsidR="002750F3" w:rsidRDefault="002750F3" w:rsidP="002750F3">
      <w:pPr>
        <w:pStyle w:val="a4"/>
        <w:numPr>
          <w:ilvl w:val="0"/>
          <w:numId w:val="1"/>
        </w:num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Настоящее Постановление подлежит опубликованию в информационном периодическом издании «Вестник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Алабугинского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сельсовета» и размещению на официальном сайте администрации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Алабугинского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района Новосибирской области</w:t>
      </w:r>
    </w:p>
    <w:p w:rsidR="002750F3" w:rsidRDefault="002750F3" w:rsidP="002750F3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4. Контроль за исполнением настоящего постановления оставляю за собой.</w:t>
      </w:r>
    </w:p>
    <w:p w:rsidR="002750F3" w:rsidRDefault="002750F3" w:rsidP="002750F3">
      <w:pPr>
        <w:spacing w:after="0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50F3" w:rsidRDefault="002750F3" w:rsidP="002750F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50F3" w:rsidRDefault="002750F3" w:rsidP="002750F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50F3" w:rsidRDefault="002750F3" w:rsidP="002750F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50F3" w:rsidRDefault="002750F3" w:rsidP="002750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64990" w:rsidRDefault="002750F3" w:rsidP="002750F3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С.В.Гайд</w:t>
      </w:r>
      <w:proofErr w:type="spellEnd"/>
    </w:p>
    <w:p w:rsidR="00A64990" w:rsidRDefault="002750F3" w:rsidP="002750F3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64990" w:rsidSect="000D6771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27715" w:type="dxa"/>
        <w:tblInd w:w="-114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4"/>
        <w:gridCol w:w="951"/>
        <w:gridCol w:w="950"/>
        <w:gridCol w:w="951"/>
        <w:gridCol w:w="950"/>
        <w:gridCol w:w="950"/>
        <w:gridCol w:w="951"/>
        <w:gridCol w:w="950"/>
        <w:gridCol w:w="951"/>
        <w:gridCol w:w="950"/>
        <w:gridCol w:w="950"/>
        <w:gridCol w:w="951"/>
        <w:gridCol w:w="950"/>
        <w:gridCol w:w="951"/>
        <w:gridCol w:w="950"/>
        <w:gridCol w:w="950"/>
        <w:gridCol w:w="951"/>
        <w:gridCol w:w="950"/>
        <w:gridCol w:w="951"/>
        <w:gridCol w:w="950"/>
        <w:gridCol w:w="950"/>
        <w:gridCol w:w="951"/>
        <w:gridCol w:w="950"/>
        <w:gridCol w:w="951"/>
        <w:gridCol w:w="950"/>
        <w:gridCol w:w="950"/>
        <w:gridCol w:w="951"/>
        <w:gridCol w:w="950"/>
      </w:tblGrid>
      <w:tr w:rsidR="006F28A5" w:rsidTr="006F28A5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680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Раздел 1. Данные о нахождении мест (площадок) накопления ТКО*</w:t>
            </w:r>
          </w:p>
        </w:tc>
        <w:tc>
          <w:tcPr>
            <w:tcW w:w="9504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Суточная норма накопления ТКО (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куб.м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475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Раздел 3. Данные о собственниках мест (площадок) накопления ТКО</w:t>
            </w:r>
          </w:p>
        </w:tc>
        <w:tc>
          <w:tcPr>
            <w:tcW w:w="570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Раздел 4. Данные об источниках образования ТКО, которые складируются в местах (на площадках) накопления ТКО</w:t>
            </w: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муниципальное образование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населенный пункт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улица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координаты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накопление ТКО/КГО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раздельное накопление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полное наименование (для юридических лиц), Ф.И.О. (для физических лиц и индивидуальных предпринимателей)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основной государственный регистрационный номер (ОГРН – для юридических лиц, ОГРНИП – для индивидуальных предпринимателей)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адрес (фактический – для юридических лиц, регистрации по месту жительства – для индивидуальных предпринимателей и физических лиц)</w:t>
            </w:r>
          </w:p>
        </w:tc>
        <w:tc>
          <w:tcPr>
            <w:tcW w:w="3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юридические лица, индивидуальные предприниматели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физические лица</w:t>
            </w: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0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Широта (X)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Долгота (Y)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тип площадки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тип отходов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тип покрытия площадки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количество размещенных контейнеров и бункеров (штук)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суммарный объем размещенных контейнеров и бункеров (куб. м)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параметры отсека для КГО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количество размещенных контейнеров с раздельным накоплением ТКО (штук)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объем размещенных контейнеров (куб. м)</w:t>
            </w:r>
          </w:p>
        </w:tc>
        <w:tc>
          <w:tcPr>
            <w:tcW w:w="38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группы отходов (для раздельного накопления)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информация об объекте капитального строительства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наименование улицы и номер дома </w:t>
            </w:r>
          </w:p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(или кадастровый номер земельного участка)</w:t>
            </w:r>
          </w:p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полное наименование (для юридических лиц), Ф.И.О. (для индивидуальных предпринимателей)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основной государственный регистрационный номер (ОГРН – для юридических лиц, ОГРНИП – для индивидуальных предпринимателей)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Информация об объекте капитального строительства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наименование улицы и номер дома </w:t>
            </w:r>
          </w:p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(или кадастровый номер земельного участка)</w:t>
            </w:r>
          </w:p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28</w:t>
            </w: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п.Петровский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Садовая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17А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54.573776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80.578017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бетон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МКОУ Петровская ОШ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10254060269532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40-246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632432 НСО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п.Петровский,ул.Садовая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17А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п.Петровский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Алтайская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54.572900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80.580625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бетон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МКОУ Петровская ОШ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10254060269532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40-246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632432 НСО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п.Петровский,ул.Алтайская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п.Петровский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Садовая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14,кв.1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54.574646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80.574333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Магазин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Суминское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сельпо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1045406024410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632432 НСО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п.Петровский,ул.Садовая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д.14,кв.2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тамбовская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54.668260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80.462705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бетон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Остановка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10254060269532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632432,НСО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ул.Тамбовская,31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суминская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64а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54.667754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80.463791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тамбовская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54.668841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80.464617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бетон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ОШ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1025406025941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40-634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632432,НСО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ул.Тамбовская,25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лебедевская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54.667155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80.466315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Кладбище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1025406025941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632432,НСО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ул.Тамбовская,2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тамбовская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54.669683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80.466098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бетон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ОШ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1025406025941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40-634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632432,НСО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ул.Тамбовская,32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тамбовская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54.668482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80.464033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МУК"АСКК"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СДК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1025406025809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40-619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632432,НСО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ул.Тамбовская,23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центральная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54.663303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80.325045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бетон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Озерская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СШ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1025406026392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42-324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632433, НСО,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он, 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ул.Центральная,2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центральная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54.664469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80.327145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Остановка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8-9137323708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632432,НСО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д.Алабуга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ул.Суминская,66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Каракулова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Любовь Ивановна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молодежная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54.664004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80.330412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Магазин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Суминское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сельпо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1045406024410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42-318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632433, НСО,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он, 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ул.Молодежная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центральная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54.664118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80.325025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Здание администрации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сельсовета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1025406025941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42-443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632433, НСО,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он, 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ул.Центральная,7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электриков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54.664419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80.325696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бетон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МКДОУ Мамонтовский детский сад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1035406024477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42-339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632433, НСО,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он, 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ул.Электриков,6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молодежная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54.663446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80.328160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Мамонтовский СДК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1025406025809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42-348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632433, НСО,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он, 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с.Мамонтовое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ул.Молодежная,14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д.Озерки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6-е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центральная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26кв.1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54.639965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80.251860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Магазин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ЗАО"Озерское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632434, НСО,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д.Озерки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6-е,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ул.Центральная,д.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26, кв.1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п.Сапожковский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центральная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54.528167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80.428538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МУК"АСКК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"( клуб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п.Сапожковский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1025406025809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40-524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632439, НСО,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п.Сапожковский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ул.Центральная,д.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п.Сапожковский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центральная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54.528711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80.428980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Магазин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Суминское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сельпо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1045406024410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632439, НСО,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п.Сапожковский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ул.Центральная,д.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Алабугинский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сельсовет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п.Москвинский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мира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54.702398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80.299766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не оборудована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ТКО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без покрытия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МУК"АСКК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"( клуб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п.Москвинский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10254060265809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40-449</w:t>
            </w:r>
          </w:p>
        </w:tc>
        <w:tc>
          <w:tcPr>
            <w:tcW w:w="475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632433,НСО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Каргатский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р-он,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п.Москвинский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ул.Мира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, 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6F28A5" w:rsidTr="006F28A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tbl>
      <w:tblPr>
        <w:tblStyle w:val="a7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3260"/>
        <w:gridCol w:w="3119"/>
        <w:gridCol w:w="4110"/>
      </w:tblGrid>
      <w:tr w:rsidR="00A64990" w:rsidTr="00A6499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632433, </w:t>
            </w:r>
            <w:proofErr w:type="spellStart"/>
            <w:r>
              <w:rPr>
                <w:rFonts w:ascii="Times New Roman" w:hAnsi="Times New Roman"/>
              </w:rPr>
              <w:t>с.Мамонтовое</w:t>
            </w:r>
            <w:proofErr w:type="spellEnd"/>
            <w:r>
              <w:rPr>
                <w:rFonts w:ascii="Times New Roman" w:hAnsi="Times New Roman"/>
              </w:rPr>
              <w:t xml:space="preserve">, у. Центральная, д.7, </w:t>
            </w:r>
            <w:proofErr w:type="spellStart"/>
            <w:r>
              <w:rPr>
                <w:rFonts w:ascii="Times New Roman" w:hAnsi="Times New Roman"/>
              </w:rPr>
              <w:t>Каргатского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Новосибирской</w:t>
            </w:r>
          </w:p>
          <w:p w:rsidR="00A64990" w:rsidRDefault="00A64990" w:rsidP="00A64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2020 год</w:t>
            </w:r>
          </w:p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Тираж – 20 экз.</w:t>
            </w:r>
          </w:p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A64990" w:rsidRDefault="00A64990" w:rsidP="00A64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С.В. Гайдук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90" w:rsidRDefault="00A64990" w:rsidP="00A64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90" w:rsidRDefault="00A64990" w:rsidP="00A64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от 27.04.2007 № 145</w:t>
            </w:r>
          </w:p>
        </w:tc>
      </w:tr>
    </w:tbl>
    <w:p w:rsidR="000B6ECA" w:rsidRDefault="000B6ECA" w:rsidP="00A64990">
      <w:pPr>
        <w:spacing w:after="0" w:line="240" w:lineRule="auto"/>
        <w:rPr>
          <w:sz w:val="24"/>
          <w:szCs w:val="24"/>
        </w:rPr>
      </w:pPr>
    </w:p>
    <w:sectPr w:rsidR="000B6ECA" w:rsidSect="000D6771">
      <w:pgSz w:w="16838" w:h="11906" w:orient="landscape"/>
      <w:pgMar w:top="1134" w:right="851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B6ECA"/>
    <w:rsid w:val="000D6771"/>
    <w:rsid w:val="002750F3"/>
    <w:rsid w:val="00530528"/>
    <w:rsid w:val="005843BA"/>
    <w:rsid w:val="005A38EC"/>
    <w:rsid w:val="005B3553"/>
    <w:rsid w:val="006F28A5"/>
    <w:rsid w:val="00707056"/>
    <w:rsid w:val="007E5BD6"/>
    <w:rsid w:val="00A64990"/>
    <w:rsid w:val="00AD347F"/>
    <w:rsid w:val="00B2676C"/>
    <w:rsid w:val="00BF1612"/>
    <w:rsid w:val="00BF5F72"/>
    <w:rsid w:val="00C47F75"/>
    <w:rsid w:val="00C769D2"/>
    <w:rsid w:val="00E15487"/>
    <w:rsid w:val="00E20A79"/>
    <w:rsid w:val="00E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DD3C-C7E9-4F33-AF1E-48FBBB4E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25</cp:revision>
  <cp:lastPrinted>2020-06-15T05:45:00Z</cp:lastPrinted>
  <dcterms:created xsi:type="dcterms:W3CDTF">2019-10-16T04:36:00Z</dcterms:created>
  <dcterms:modified xsi:type="dcterms:W3CDTF">2020-06-15T05:48:00Z</dcterms:modified>
</cp:coreProperties>
</file>