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74" w:rsidRPr="001A4E74" w:rsidRDefault="00CE2C11" w:rsidP="001C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Основания и порядок помещения несовершеннолетних в специальные учебно-воспитательные учреждения закрытого типа</w:t>
      </w:r>
    </w:p>
    <w:p w:rsidR="001C6274" w:rsidRPr="000C4E9F" w:rsidRDefault="001C6274" w:rsidP="001C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11" w:rsidRPr="00CE2C11" w:rsidRDefault="00CE2C11" w:rsidP="00CE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11">
        <w:rPr>
          <w:rFonts w:ascii="Times New Roman" w:hAnsi="Times New Roman" w:cs="Times New Roman"/>
          <w:sz w:val="28"/>
          <w:szCs w:val="28"/>
        </w:rPr>
        <w:t>Основания и порядок помещения несовершеннолетних в специальные учебно-воспитательные учреждения закрытого типа предусмотрены Федеральным законом № 120-ФЗ от 24.06.1999 «Об основах системы профилактики безнадзорности и правонарушений несовершеннолетних».</w:t>
      </w:r>
    </w:p>
    <w:p w:rsidR="00CE2C11" w:rsidRPr="00CE2C11" w:rsidRDefault="00CE2C11" w:rsidP="00CE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11">
        <w:rPr>
          <w:rFonts w:ascii="Times New Roman" w:hAnsi="Times New Roman" w:cs="Times New Roman"/>
          <w:sz w:val="28"/>
          <w:szCs w:val="28"/>
        </w:rPr>
        <w:t>Так, согласно закону в</w:t>
      </w:r>
      <w:r w:rsidRPr="00CE2C11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учебно-воспитательные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лет, нуждающиеся в особых условиях воспитания, обучения и требующие специального педагогического подхода в случаях, если они:</w:t>
      </w:r>
    </w:p>
    <w:p w:rsidR="00CE2C11" w:rsidRPr="00CE2C11" w:rsidRDefault="00CE2C11" w:rsidP="00CE2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72"/>
      <w:bookmarkEnd w:id="0"/>
      <w:r w:rsidRPr="00CE2C11">
        <w:rPr>
          <w:rFonts w:ascii="Times New Roman" w:eastAsia="Times New Roman" w:hAnsi="Times New Roman" w:cs="Times New Roman"/>
          <w:sz w:val="28"/>
          <w:szCs w:val="28"/>
        </w:rPr>
        <w:t>1) не подлежат уголовной ответственности в связи с тем, что к моменту совершения общественно опасного деяния не достигли возраста, с которого наступает уголовная ответственность;</w:t>
      </w:r>
    </w:p>
    <w:p w:rsidR="00CE2C11" w:rsidRPr="00A52274" w:rsidRDefault="00CE2C11" w:rsidP="00CE2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73"/>
      <w:bookmarkEnd w:id="1"/>
      <w:proofErr w:type="gramStart"/>
      <w:r w:rsidRPr="00CE2C11">
        <w:rPr>
          <w:rFonts w:ascii="Times New Roman" w:eastAsia="Times New Roman" w:hAnsi="Times New Roman" w:cs="Times New Roman"/>
          <w:sz w:val="28"/>
          <w:szCs w:val="28"/>
        </w:rPr>
        <w:t xml:space="preserve">2) достигли возраста, предусмотренного </w:t>
      </w:r>
      <w:hyperlink r:id="rId4" w:history="1">
        <w:r w:rsidRPr="00A52274">
          <w:rPr>
            <w:rFonts w:ascii="Times New Roman" w:eastAsia="Times New Roman" w:hAnsi="Times New Roman" w:cs="Times New Roman"/>
            <w:sz w:val="28"/>
            <w:szCs w:val="28"/>
          </w:rPr>
          <w:t>частями первой</w:t>
        </w:r>
      </w:hyperlink>
      <w:r w:rsidRPr="00A5227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A52274">
          <w:rPr>
            <w:rFonts w:ascii="Times New Roman" w:eastAsia="Times New Roman" w:hAnsi="Times New Roman" w:cs="Times New Roman"/>
            <w:sz w:val="28"/>
            <w:szCs w:val="28"/>
          </w:rPr>
          <w:t>второй статьи 20</w:t>
        </w:r>
      </w:hyperlink>
      <w:r w:rsidRPr="00A52274"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</w:t>
      </w:r>
      <w:r w:rsidR="00154A78" w:rsidRPr="00A52274">
        <w:rPr>
          <w:rFonts w:ascii="Times New Roman" w:eastAsia="Times New Roman" w:hAnsi="Times New Roman" w:cs="Times New Roman"/>
          <w:sz w:val="28"/>
          <w:szCs w:val="28"/>
        </w:rPr>
        <w:t xml:space="preserve"> (14 и 16 летнего возраста)</w:t>
      </w:r>
      <w:r w:rsidRPr="00A52274">
        <w:rPr>
          <w:rFonts w:ascii="Times New Roman" w:eastAsia="Times New Roman" w:hAnsi="Times New Roman" w:cs="Times New Roman"/>
          <w:sz w:val="28"/>
          <w:szCs w:val="28"/>
        </w:rPr>
        <w:t>, и не подлежат уголовной ответственности в связи с тем, что вследствие отставания в психическом развитии, не связанного с психическим расстройством, во время совершения общественно опасного деяния не могли в полной мере осознавать фактический характер и общественную опасность своих действий (бездействия) либо</w:t>
      </w:r>
      <w:proofErr w:type="gramEnd"/>
      <w:r w:rsidRPr="00A52274">
        <w:rPr>
          <w:rFonts w:ascii="Times New Roman" w:eastAsia="Times New Roman" w:hAnsi="Times New Roman" w:cs="Times New Roman"/>
          <w:sz w:val="28"/>
          <w:szCs w:val="28"/>
        </w:rPr>
        <w:t xml:space="preserve"> руководить ими;</w:t>
      </w:r>
    </w:p>
    <w:p w:rsidR="00CE2C11" w:rsidRPr="00A52274" w:rsidRDefault="00CE2C11" w:rsidP="00CE2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374"/>
      <w:bookmarkEnd w:id="2"/>
      <w:r w:rsidRPr="00A52274">
        <w:rPr>
          <w:rFonts w:ascii="Times New Roman" w:eastAsia="Times New Roman" w:hAnsi="Times New Roman" w:cs="Times New Roman"/>
          <w:sz w:val="28"/>
          <w:szCs w:val="28"/>
        </w:rPr>
        <w:t xml:space="preserve">3) осуждены за совершение преступления средней тяжести или тяжкого преступления и освобождены судом от наказания в порядке, предусмотренном частью второй </w:t>
      </w:r>
      <w:hyperlink r:id="rId6" w:history="1">
        <w:r w:rsidRPr="00A52274">
          <w:rPr>
            <w:rFonts w:ascii="Times New Roman" w:eastAsia="Times New Roman" w:hAnsi="Times New Roman" w:cs="Times New Roman"/>
            <w:sz w:val="28"/>
            <w:szCs w:val="28"/>
          </w:rPr>
          <w:t>статьи 92</w:t>
        </w:r>
      </w:hyperlink>
      <w:r w:rsidRPr="00A52274"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Федерации.</w:t>
      </w:r>
      <w:bookmarkStart w:id="3" w:name="P376"/>
      <w:bookmarkEnd w:id="3"/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274">
        <w:rPr>
          <w:rFonts w:ascii="Times New Roman" w:eastAsia="Times New Roman" w:hAnsi="Times New Roman" w:cs="Times New Roman"/>
          <w:sz w:val="28"/>
          <w:szCs w:val="28"/>
        </w:rPr>
        <w:t>В специальные учебно-воспитательные учреждения закрытого тип</w:t>
      </w:r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а не могут быть помещены несовершеннолетние, имеющие заболевания, препятствующие их содержанию и обучению в указанных учреждениях. </w:t>
      </w:r>
      <w:hyperlink r:id="rId7" w:history="1">
        <w:r w:rsidRPr="00A52274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A52274">
        <w:rPr>
          <w:rFonts w:ascii="Times New Roman" w:eastAsia="Times New Roman" w:hAnsi="Times New Roman" w:cs="Times New Roman"/>
          <w:sz w:val="28"/>
          <w:szCs w:val="28"/>
        </w:rPr>
        <w:t xml:space="preserve"> таких заболе</w:t>
      </w:r>
      <w:r w:rsidRPr="00F31D82">
        <w:rPr>
          <w:rFonts w:ascii="Times New Roman" w:eastAsia="Times New Roman" w:hAnsi="Times New Roman" w:cs="Times New Roman"/>
          <w:sz w:val="28"/>
          <w:szCs w:val="28"/>
        </w:rPr>
        <w:t>ваний утверждается уполномоченным Правительством Российской Федерации федеральным органом исполнительной власти.</w:t>
      </w:r>
    </w:p>
    <w:p w:rsidR="00CE2C11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D82">
        <w:rPr>
          <w:rFonts w:ascii="Times New Roman" w:eastAsia="Times New Roman" w:hAnsi="Times New Roman" w:cs="Times New Roman"/>
          <w:sz w:val="28"/>
          <w:szCs w:val="28"/>
        </w:rPr>
        <w:t>Основаниями содержания несовершеннолетних в специальных учебно-воспитательных учреждениях закрытого типа являются:</w:t>
      </w:r>
      <w:r w:rsidR="00154A7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судьи или приговор суда.</w:t>
      </w:r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83"/>
      <w:bookmarkEnd w:id="4"/>
      <w:r w:rsidRPr="00F31D82">
        <w:rPr>
          <w:rFonts w:ascii="Times New Roman" w:eastAsia="Times New Roman" w:hAnsi="Times New Roman" w:cs="Times New Roman"/>
          <w:sz w:val="28"/>
          <w:szCs w:val="28"/>
        </w:rPr>
        <w:t>Несовершеннолетний может быть направлен в специальное учебно-воспитательное учреждение закрытого типа до достижения им возраста восемнадцати лет, но не более чем на три года.</w:t>
      </w:r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Продление срока пребывания несовершеннолетнего в специальном учебно-воспитательном учреждении закрытого типа по истечении срока, установленного судом,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учреждения, согласованного с комиссией по делам несовершеннолетних и защите их прав по месту нахождения учреждения и внесенного не </w:t>
      </w:r>
      <w:proofErr w:type="gramStart"/>
      <w:r w:rsidRPr="00F31D82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 чем за один месяц до </w:t>
      </w:r>
      <w:proofErr w:type="gramStart"/>
      <w:r w:rsidRPr="00F31D82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proofErr w:type="gramEnd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установленного судом срока пребывания несовершеннолетнего в указанном учреждении. При этом </w:t>
      </w:r>
      <w:r w:rsidRPr="00F31D82">
        <w:rPr>
          <w:rFonts w:ascii="Times New Roman" w:eastAsia="Times New Roman" w:hAnsi="Times New Roman" w:cs="Times New Roman"/>
          <w:sz w:val="28"/>
          <w:szCs w:val="28"/>
        </w:rPr>
        <w:lastRenderedPageBreak/>
        <w:t>общий срок пребывания несовершеннолетнего в специальном учебно-воспитательном учреждении закрытого типа не может превышать трех лет.</w:t>
      </w:r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учебно-воспитательном учреждении закрытого типа по истечении срока, установленного судом, либо </w:t>
      </w:r>
      <w:proofErr w:type="gramStart"/>
      <w:r w:rsidRPr="00F31D8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1D82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proofErr w:type="gramEnd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несовершеннолетнего.</w:t>
      </w:r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Досрочное прекращение пребывания несовершеннолетнего в специальном учебно-воспитательном учреждении закрытого типа в случае, если по заключению </w:t>
      </w:r>
      <w:proofErr w:type="spellStart"/>
      <w:r w:rsidRPr="00F31D82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 комиссии указанного учреждения несовершеннолетний не нуждается в дальнейшем применении этой меры воздействия или у него выявлены заболевания, препятствующие содержанию и обучению в специальном учебно-воспитательном учреждении закрытого типа, либо его перевод в другое специальное учебно-воспитательное учреждение закрытого типа в связи с возрастом, состоянием здоровья, а</w:t>
      </w:r>
      <w:proofErr w:type="gramEnd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учреждения, согласованного с комиссией по делам несовершеннолетних и защите их прав по месту нахождения учреждения, либо на основании ходатайства несовершеннолетнего, его родителей или иных </w:t>
      </w:r>
      <w:hyperlink r:id="rId8" w:history="1">
        <w:r w:rsidRPr="00A52274">
          <w:rPr>
            <w:rFonts w:ascii="Times New Roman" w:eastAsia="Times New Roman" w:hAnsi="Times New Roman" w:cs="Times New Roman"/>
            <w:sz w:val="28"/>
            <w:szCs w:val="28"/>
          </w:rPr>
          <w:t>законных представителей</w:t>
        </w:r>
      </w:hyperlink>
      <w:r w:rsidRPr="00A52274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заключения администрации учреждения, согласованного с комиссией </w:t>
      </w:r>
      <w:r w:rsidRPr="00F31D82">
        <w:rPr>
          <w:rFonts w:ascii="Times New Roman" w:eastAsia="Times New Roman" w:hAnsi="Times New Roman" w:cs="Times New Roman"/>
          <w:sz w:val="28"/>
          <w:szCs w:val="28"/>
        </w:rPr>
        <w:t>по делам несовершеннолетних</w:t>
      </w:r>
      <w:proofErr w:type="gramEnd"/>
      <w:r w:rsidRPr="00F31D82">
        <w:rPr>
          <w:rFonts w:ascii="Times New Roman" w:eastAsia="Times New Roman" w:hAnsi="Times New Roman" w:cs="Times New Roman"/>
          <w:sz w:val="28"/>
          <w:szCs w:val="28"/>
        </w:rPr>
        <w:t xml:space="preserve"> и защите их прав по месту нахождения учреждения.</w:t>
      </w:r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D82">
        <w:rPr>
          <w:rFonts w:ascii="Times New Roman" w:eastAsia="Times New Roman" w:hAnsi="Times New Roman" w:cs="Times New Roman"/>
          <w:sz w:val="28"/>
          <w:szCs w:val="28"/>
        </w:rPr>
        <w:t>Мотивированное представление администрации учреждения, согласованное с комиссией по делам несовершеннолетних и защите их прав, либо ходатайство несовершеннолетнего, его родителей или иных законных представителей о досрочном прекращении пребывания несовершеннолетнего в специальном учебно-воспитательном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учреждение.</w:t>
      </w:r>
      <w:proofErr w:type="gramEnd"/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D82">
        <w:rPr>
          <w:rFonts w:ascii="Times New Roman" w:eastAsia="Times New Roman" w:hAnsi="Times New Roman" w:cs="Times New Roman"/>
          <w:sz w:val="28"/>
          <w:szCs w:val="28"/>
        </w:rPr>
        <w:t>Пребывание несовершеннолетнего в специальном учебно-воспитательном учреждении закрытого типа прекращается в день истечения установленного судом срока его пребывания в указанном учреждении.</w:t>
      </w:r>
    </w:p>
    <w:p w:rsidR="00CE2C11" w:rsidRPr="00F31D82" w:rsidRDefault="00CE2C11" w:rsidP="00F31D8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455FE" w:rsidRPr="00C8037E" w:rsidRDefault="001455FE" w:rsidP="0014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Каргатского района Гришина Е.Ю.</w:t>
      </w:r>
    </w:p>
    <w:sectPr w:rsidR="001455FE" w:rsidRPr="00C8037E" w:rsidSect="00F31D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37E"/>
    <w:rsid w:val="00017CAD"/>
    <w:rsid w:val="00057286"/>
    <w:rsid w:val="000C4E9F"/>
    <w:rsid w:val="001455FE"/>
    <w:rsid w:val="00154A78"/>
    <w:rsid w:val="001A4E74"/>
    <w:rsid w:val="001C6274"/>
    <w:rsid w:val="001E7A35"/>
    <w:rsid w:val="001F7C6A"/>
    <w:rsid w:val="003822E3"/>
    <w:rsid w:val="003D63B7"/>
    <w:rsid w:val="005D0CD8"/>
    <w:rsid w:val="00695F0C"/>
    <w:rsid w:val="008B5B02"/>
    <w:rsid w:val="009B7F96"/>
    <w:rsid w:val="00A52274"/>
    <w:rsid w:val="00AA74CA"/>
    <w:rsid w:val="00C8037E"/>
    <w:rsid w:val="00CD725B"/>
    <w:rsid w:val="00CE2C11"/>
    <w:rsid w:val="00D67E7D"/>
    <w:rsid w:val="00EF1934"/>
    <w:rsid w:val="00F03902"/>
    <w:rsid w:val="00F3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A3323B3DB73628A6F74B981A2B4A9BA851E00018E3DF8F1E57241AE3A78C7BE5173031EC4FF4500303C03D871CD2DC586362539ED44DM5Y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A3323B3DB73628A6F74B981A2B4A9BA05FE5051FE18285160E2818E4A8D36CE25E3C30EC4FF454015CC5289644DDDA427D644B82D64C58MEY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3323B3DB73628A6F74B981A2B4A9BA25AE3001CEE8285160E2818E4A8D36CE25E3C30EC4DF0570E5CC5289644DDDA427D644B82D64C58MEYBF" TargetMode="External"/><Relationship Id="rId5" Type="http://schemas.openxmlformats.org/officeDocument/2006/relationships/hyperlink" Target="consultantplus://offline/ref=0AA3323B3DB73628A6F74B981A2B4A9BA25AE3001CEE8285160E2818E4A8D36CE25E3C30EC4CF654005CC5289644DDDA427D644B82D64C58MEYB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AA3323B3DB73628A6F74B981A2B4A9BA25AE3001CEE8285160E2818E4A8D36CE25E3C30EC4FF45C0C5CC5289644DDDA427D644B82D64C58MEYB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user309-1</dc:creator>
  <cp:keywords/>
  <dc:description/>
  <cp:lastModifiedBy>user309-1</cp:lastModifiedBy>
  <cp:revision>11</cp:revision>
  <cp:lastPrinted>2020-01-20T07:53:00Z</cp:lastPrinted>
  <dcterms:created xsi:type="dcterms:W3CDTF">2019-04-02T04:55:00Z</dcterms:created>
  <dcterms:modified xsi:type="dcterms:W3CDTF">2020-11-03T09:01:00Z</dcterms:modified>
</cp:coreProperties>
</file>