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E7" w:rsidRDefault="00746DE7" w:rsidP="00746DE7">
      <w:r>
        <w:t xml:space="preserve">                                           </w:t>
      </w:r>
    </w:p>
    <w:p w:rsidR="00746DE7" w:rsidRDefault="00746DE7" w:rsidP="00746DE7"/>
    <w:p w:rsidR="00746DE7" w:rsidRDefault="003E18D9" w:rsidP="00746DE7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746DE7" w:rsidRDefault="00746DE7" w:rsidP="00746DE7">
      <w:pPr>
        <w:rPr>
          <w:sz w:val="36"/>
          <w:szCs w:val="36"/>
        </w:rPr>
      </w:pPr>
      <w:r>
        <w:rPr>
          <w:sz w:val="36"/>
          <w:szCs w:val="36"/>
        </w:rPr>
        <w:t xml:space="preserve">            Каргатского района Новосибирской области</w:t>
      </w:r>
    </w:p>
    <w:p w:rsidR="00746DE7" w:rsidRDefault="00746DE7" w:rsidP="00746DE7">
      <w:pPr>
        <w:rPr>
          <w:szCs w:val="28"/>
        </w:rPr>
      </w:pPr>
      <w:r>
        <w:rPr>
          <w:szCs w:val="28"/>
        </w:rPr>
        <w:t>Официально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01</w:t>
      </w:r>
    </w:p>
    <w:p w:rsidR="00746DE7" w:rsidRDefault="00746DE7" w:rsidP="00746DE7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от 15.01.2021 года</w:t>
      </w:r>
    </w:p>
    <w:p w:rsidR="00746DE7" w:rsidRPr="00746DE7" w:rsidRDefault="00746DE7" w:rsidP="00746DE7">
      <w:pPr>
        <w:rPr>
          <w:szCs w:val="28"/>
        </w:rPr>
      </w:pPr>
      <w:r>
        <w:rPr>
          <w:szCs w:val="28"/>
        </w:rPr>
        <w:t xml:space="preserve"> __________________________________________________________________</w:t>
      </w:r>
    </w:p>
    <w:p w:rsidR="00746DE7" w:rsidRPr="00746DE7" w:rsidRDefault="00746DE7" w:rsidP="00746DE7">
      <w:pPr>
        <w:rPr>
          <w:sz w:val="24"/>
        </w:rPr>
      </w:pPr>
      <w:r>
        <w:t xml:space="preserve">                                              </w:t>
      </w:r>
      <w:r w:rsidRPr="00746DE7">
        <w:rPr>
          <w:sz w:val="24"/>
        </w:rPr>
        <w:t>АДМИНИСТРАЦИЯ</w:t>
      </w:r>
    </w:p>
    <w:p w:rsidR="00746DE7" w:rsidRPr="00746DE7" w:rsidRDefault="00746DE7" w:rsidP="00746DE7">
      <w:pPr>
        <w:jc w:val="center"/>
        <w:rPr>
          <w:sz w:val="24"/>
        </w:rPr>
      </w:pPr>
      <w:r w:rsidRPr="00746DE7">
        <w:rPr>
          <w:sz w:val="24"/>
        </w:rPr>
        <w:t>АЛАБУГИНСКОГО СЕЛЬСОВЕТА</w:t>
      </w:r>
    </w:p>
    <w:p w:rsidR="00746DE7" w:rsidRPr="00746DE7" w:rsidRDefault="00746DE7" w:rsidP="00746DE7">
      <w:pPr>
        <w:jc w:val="center"/>
        <w:rPr>
          <w:sz w:val="24"/>
        </w:rPr>
      </w:pPr>
      <w:r w:rsidRPr="00746DE7">
        <w:rPr>
          <w:sz w:val="24"/>
        </w:rPr>
        <w:t>Каргатского района Новосибирской области</w:t>
      </w:r>
    </w:p>
    <w:p w:rsidR="00746DE7" w:rsidRPr="00746DE7" w:rsidRDefault="00746DE7" w:rsidP="00746DE7">
      <w:pPr>
        <w:rPr>
          <w:sz w:val="24"/>
        </w:rPr>
      </w:pPr>
    </w:p>
    <w:p w:rsidR="00746DE7" w:rsidRPr="00746DE7" w:rsidRDefault="00746DE7" w:rsidP="00746DE7">
      <w:pPr>
        <w:jc w:val="center"/>
        <w:rPr>
          <w:sz w:val="24"/>
        </w:rPr>
      </w:pPr>
      <w:r w:rsidRPr="00746DE7">
        <w:rPr>
          <w:sz w:val="24"/>
        </w:rPr>
        <w:t>ПОСТАНОВЛЕНИЕ</w:t>
      </w:r>
    </w:p>
    <w:p w:rsidR="00746DE7" w:rsidRPr="00746DE7" w:rsidRDefault="00746DE7" w:rsidP="00746DE7">
      <w:pPr>
        <w:rPr>
          <w:sz w:val="24"/>
        </w:rPr>
      </w:pPr>
      <w:r w:rsidRPr="00746DE7">
        <w:rPr>
          <w:sz w:val="24"/>
        </w:rPr>
        <w:t xml:space="preserve">11.01.2021 </w:t>
      </w:r>
      <w:r w:rsidRPr="00746DE7">
        <w:rPr>
          <w:sz w:val="24"/>
        </w:rPr>
        <w:tab/>
      </w:r>
      <w:r w:rsidRPr="00746DE7">
        <w:rPr>
          <w:sz w:val="24"/>
        </w:rPr>
        <w:tab/>
      </w:r>
      <w:r w:rsidRPr="00746DE7">
        <w:rPr>
          <w:sz w:val="24"/>
        </w:rPr>
        <w:tab/>
      </w:r>
      <w:r w:rsidRPr="00746DE7">
        <w:rPr>
          <w:sz w:val="24"/>
        </w:rPr>
        <w:tab/>
      </w:r>
      <w:r w:rsidRPr="00746DE7">
        <w:rPr>
          <w:sz w:val="24"/>
        </w:rPr>
        <w:tab/>
      </w:r>
      <w:r w:rsidRPr="00746DE7">
        <w:rPr>
          <w:sz w:val="24"/>
        </w:rPr>
        <w:tab/>
      </w:r>
      <w:r w:rsidRPr="00746DE7">
        <w:rPr>
          <w:sz w:val="24"/>
        </w:rPr>
        <w:tab/>
        <w:t xml:space="preserve">                           №  01-па</w:t>
      </w:r>
    </w:p>
    <w:p w:rsidR="00746DE7" w:rsidRPr="00746DE7" w:rsidRDefault="00746DE7" w:rsidP="00746DE7">
      <w:pPr>
        <w:jc w:val="center"/>
        <w:rPr>
          <w:sz w:val="24"/>
        </w:rPr>
      </w:pPr>
      <w:r w:rsidRPr="00746DE7">
        <w:rPr>
          <w:sz w:val="24"/>
        </w:rPr>
        <w:t>с</w:t>
      </w:r>
      <w:proofErr w:type="gramStart"/>
      <w:r w:rsidRPr="00746DE7">
        <w:rPr>
          <w:sz w:val="24"/>
        </w:rPr>
        <w:t>.М</w:t>
      </w:r>
      <w:proofErr w:type="gramEnd"/>
      <w:r w:rsidRPr="00746DE7">
        <w:rPr>
          <w:sz w:val="24"/>
        </w:rPr>
        <w:t>амонтовое</w:t>
      </w:r>
    </w:p>
    <w:p w:rsidR="00746DE7" w:rsidRPr="00746DE7" w:rsidRDefault="00746DE7" w:rsidP="00746DE7">
      <w:pPr>
        <w:rPr>
          <w:b/>
          <w:sz w:val="24"/>
        </w:rPr>
      </w:pPr>
      <w:r w:rsidRPr="00746DE7">
        <w:rPr>
          <w:b/>
          <w:sz w:val="24"/>
        </w:rPr>
        <w:t xml:space="preserve">                   </w:t>
      </w:r>
    </w:p>
    <w:p w:rsidR="00746DE7" w:rsidRPr="00746DE7" w:rsidRDefault="00746DE7" w:rsidP="00746DE7">
      <w:pPr>
        <w:ind w:firstLine="720"/>
        <w:jc w:val="center"/>
        <w:rPr>
          <w:b/>
          <w:sz w:val="24"/>
        </w:rPr>
      </w:pPr>
      <w:r w:rsidRPr="00746DE7">
        <w:rPr>
          <w:b/>
          <w:sz w:val="24"/>
        </w:rPr>
        <w:t>О внесении изменений в Постановление от 06.09.2017 № 58 «Об утверждении положения об оплате труда рабочих администрации</w:t>
      </w:r>
    </w:p>
    <w:p w:rsidR="00746DE7" w:rsidRPr="00746DE7" w:rsidRDefault="00746DE7" w:rsidP="00746DE7">
      <w:pPr>
        <w:ind w:firstLine="720"/>
        <w:jc w:val="center"/>
        <w:rPr>
          <w:b/>
          <w:sz w:val="24"/>
        </w:rPr>
      </w:pPr>
      <w:proofErr w:type="spellStart"/>
      <w:r w:rsidRPr="00746DE7">
        <w:rPr>
          <w:b/>
          <w:sz w:val="24"/>
        </w:rPr>
        <w:t>Алабугинского</w:t>
      </w:r>
      <w:proofErr w:type="spellEnd"/>
      <w:r w:rsidRPr="00746DE7">
        <w:rPr>
          <w:b/>
          <w:sz w:val="24"/>
        </w:rPr>
        <w:t xml:space="preserve"> сельсовета Каргатского района </w:t>
      </w:r>
    </w:p>
    <w:p w:rsidR="00746DE7" w:rsidRPr="00746DE7" w:rsidRDefault="00746DE7" w:rsidP="00746DE7">
      <w:pPr>
        <w:ind w:firstLine="720"/>
        <w:jc w:val="center"/>
        <w:rPr>
          <w:b/>
          <w:sz w:val="24"/>
        </w:rPr>
      </w:pPr>
      <w:r w:rsidRPr="00746DE7">
        <w:rPr>
          <w:b/>
          <w:sz w:val="24"/>
        </w:rPr>
        <w:t>Новосибирской области»</w:t>
      </w:r>
    </w:p>
    <w:p w:rsidR="00746DE7" w:rsidRPr="00746DE7" w:rsidRDefault="00746DE7" w:rsidP="00746DE7">
      <w:pPr>
        <w:jc w:val="both"/>
        <w:rPr>
          <w:sz w:val="24"/>
        </w:rPr>
      </w:pPr>
    </w:p>
    <w:p w:rsidR="00746DE7" w:rsidRPr="00746DE7" w:rsidRDefault="00746DE7" w:rsidP="00746DE7">
      <w:pPr>
        <w:rPr>
          <w:bCs/>
          <w:sz w:val="24"/>
        </w:rPr>
      </w:pPr>
      <w:r w:rsidRPr="00746DE7">
        <w:rPr>
          <w:sz w:val="24"/>
        </w:rPr>
        <w:t xml:space="preserve">    В соответствии с Федеральным законом от 19.06.2000 № 82-ФЗ «О минимальном </w:t>
      </w:r>
      <w:proofErr w:type="gramStart"/>
      <w:r w:rsidRPr="00746DE7">
        <w:rPr>
          <w:sz w:val="24"/>
        </w:rPr>
        <w:t>размере оплаты труда</w:t>
      </w:r>
      <w:proofErr w:type="gramEnd"/>
      <w:r w:rsidRPr="00746DE7">
        <w:rPr>
          <w:sz w:val="24"/>
        </w:rPr>
        <w:t xml:space="preserve">», и в связи с установлением минимального размера оплаты труда в сумме 12 792 рубля  в месяц по Российской Федерации с 1 января 2021 года, </w:t>
      </w:r>
    </w:p>
    <w:p w:rsidR="00746DE7" w:rsidRPr="00746DE7" w:rsidRDefault="00746DE7" w:rsidP="00746DE7">
      <w:pPr>
        <w:rPr>
          <w:sz w:val="24"/>
        </w:rPr>
      </w:pPr>
      <w:r w:rsidRPr="00746DE7">
        <w:rPr>
          <w:sz w:val="24"/>
        </w:rPr>
        <w:t xml:space="preserve">    ПОСТАНОВЛЯЮ:</w:t>
      </w:r>
    </w:p>
    <w:p w:rsidR="00746DE7" w:rsidRPr="00746DE7" w:rsidRDefault="00746DE7" w:rsidP="00746DE7">
      <w:pPr>
        <w:rPr>
          <w:sz w:val="24"/>
        </w:rPr>
      </w:pPr>
      <w:r w:rsidRPr="00746DE7">
        <w:rPr>
          <w:sz w:val="24"/>
        </w:rPr>
        <w:t xml:space="preserve">          1.Внести в Постановление от 06.09.2017 № 58 «Об утверждении положения об оплате труда рабочих администрации </w:t>
      </w:r>
      <w:proofErr w:type="spellStart"/>
      <w:r w:rsidRPr="00746DE7">
        <w:rPr>
          <w:sz w:val="24"/>
        </w:rPr>
        <w:t>Алабугинского</w:t>
      </w:r>
      <w:proofErr w:type="spellEnd"/>
      <w:r w:rsidRPr="00746DE7">
        <w:rPr>
          <w:sz w:val="24"/>
        </w:rPr>
        <w:t xml:space="preserve"> сельсовета Каргатского района Новосибирской области» следующие изменения:</w:t>
      </w:r>
    </w:p>
    <w:p w:rsidR="00746DE7" w:rsidRPr="00746DE7" w:rsidRDefault="00746DE7" w:rsidP="00746DE7">
      <w:pPr>
        <w:ind w:firstLine="720"/>
        <w:rPr>
          <w:sz w:val="24"/>
        </w:rPr>
      </w:pPr>
      <w:r w:rsidRPr="00746DE7">
        <w:rPr>
          <w:sz w:val="24"/>
        </w:rPr>
        <w:t>1.1.Пункт 2. «Размеры окладов рабочих» - изложить в новой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7"/>
        <w:gridCol w:w="6568"/>
        <w:gridCol w:w="1701"/>
      </w:tblGrid>
      <w:tr w:rsidR="00746DE7" w:rsidRPr="00746DE7" w:rsidTr="00746DE7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ind w:firstLine="720"/>
              <w:rPr>
                <w:b/>
                <w:sz w:val="24"/>
              </w:rPr>
            </w:pPr>
            <w:r w:rsidRPr="00746DE7">
              <w:rPr>
                <w:b/>
                <w:sz w:val="24"/>
              </w:rPr>
              <w:t>№</w:t>
            </w:r>
          </w:p>
          <w:p w:rsidR="00746DE7" w:rsidRPr="00746DE7" w:rsidRDefault="00746DE7">
            <w:pPr>
              <w:spacing w:line="276" w:lineRule="auto"/>
              <w:ind w:firstLine="720"/>
              <w:rPr>
                <w:b/>
                <w:sz w:val="24"/>
              </w:rPr>
            </w:pPr>
            <w:proofErr w:type="spellStart"/>
            <w:proofErr w:type="gramStart"/>
            <w:r w:rsidRPr="00746DE7">
              <w:rPr>
                <w:b/>
                <w:sz w:val="24"/>
              </w:rPr>
              <w:t>п</w:t>
            </w:r>
            <w:proofErr w:type="spellEnd"/>
            <w:proofErr w:type="gramEnd"/>
            <w:r w:rsidRPr="00746DE7">
              <w:rPr>
                <w:b/>
                <w:sz w:val="24"/>
              </w:rPr>
              <w:t>/</w:t>
            </w:r>
            <w:proofErr w:type="spellStart"/>
            <w:r w:rsidRPr="00746DE7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ind w:firstLine="720"/>
              <w:rPr>
                <w:b/>
                <w:sz w:val="24"/>
              </w:rPr>
            </w:pPr>
            <w:r w:rsidRPr="00746DE7">
              <w:rPr>
                <w:b/>
                <w:sz w:val="24"/>
              </w:rPr>
              <w:t>Наименование профессии и характеристика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b/>
                <w:sz w:val="24"/>
              </w:rPr>
            </w:pPr>
            <w:r w:rsidRPr="00746DE7">
              <w:rPr>
                <w:b/>
                <w:sz w:val="24"/>
              </w:rPr>
              <w:t>Размер оклада, руб.</w:t>
            </w:r>
          </w:p>
        </w:tc>
      </w:tr>
      <w:tr w:rsidR="00746DE7" w:rsidRPr="00746DE7" w:rsidTr="00746DE7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  <w:r w:rsidRPr="00746DE7">
              <w:rPr>
                <w:sz w:val="24"/>
              </w:rPr>
              <w:t>1</w:t>
            </w: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ind w:firstLine="720"/>
              <w:rPr>
                <w:b/>
                <w:i/>
                <w:sz w:val="24"/>
              </w:rPr>
            </w:pPr>
            <w:r w:rsidRPr="00746DE7">
              <w:rPr>
                <w:b/>
                <w:i/>
                <w:sz w:val="24"/>
              </w:rPr>
              <w:t>Водитель автомобиля 4 разряда:</w:t>
            </w:r>
          </w:p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 xml:space="preserve">Управление легковыми автомобилями всех типов, грузовыми автомобилями всех типов грузоподъемностью до 10 тонн (по суммарной грузоподъемности автомобиля и прицепа), автобусами габаритной длиной до 7 метров. Заправка автомобилей топливом, смазочными материалами и охлаждающей жидкостью. Проверка технического состояния и прием автомобиля перед выездом на линию, сдача его и постановка на отведенное место по возвращении в автохозяйство. Подача автомобилей под погрузку и разгрузку </w:t>
            </w:r>
            <w:proofErr w:type="gramStart"/>
            <w:r w:rsidRPr="00746DE7">
              <w:rPr>
                <w:sz w:val="24"/>
              </w:rPr>
              <w:t>грузов</w:t>
            </w:r>
            <w:proofErr w:type="gramEnd"/>
            <w:r w:rsidRPr="00746DE7">
              <w:rPr>
                <w:sz w:val="24"/>
              </w:rPr>
              <w:t xml:space="preserve"> и контроль за погрузкой, размещением и креплением груза в кузове автомобиля. Устранение возникших во время работы на линии мелких неисправностей, не требующих разборки механизмов. Оформление путевых документов. </w:t>
            </w:r>
            <w:proofErr w:type="gramStart"/>
            <w:r w:rsidRPr="00746DE7">
              <w:rPr>
                <w:sz w:val="24"/>
              </w:rPr>
              <w:t xml:space="preserve">Должен знать: назначение, устройство, принцип действия и работу </w:t>
            </w:r>
            <w:r w:rsidRPr="00746DE7">
              <w:rPr>
                <w:sz w:val="24"/>
              </w:rPr>
              <w:lastRenderedPageBreak/>
              <w:t>агрегатов, механизмов и приборов обслуживаемых автомобилей; правила дорожного движения и технической эксплуатации автомобилей; причины, способы обнаружения и устранения неисправностей, возникших в процессе эксплуатации автомобиля; порядок проведения технического обслуживания и правила хранения автомобилей в гаражах и на открытых стоянках; правила эксплуатации аккумуляторных батарей и автомобильных шин;</w:t>
            </w:r>
            <w:proofErr w:type="gramEnd"/>
            <w:r w:rsidRPr="00746DE7">
              <w:rPr>
                <w:sz w:val="24"/>
              </w:rPr>
              <w:t xml:space="preserve"> правила обкатки новых автомобилей и после капитального ремонта; правила перевозки скоропортящихся и опасных грузов; влияния погодных условий на безопасность вождения автомобиля; способы предотвращения дорожно-транспортных происшествий; правила заполнения первичных документов по учету работы обслуживаемого автомобиля.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lastRenderedPageBreak/>
              <w:t>8024,0</w:t>
            </w: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</w:tc>
      </w:tr>
      <w:tr w:rsidR="00746DE7" w:rsidRPr="00746DE7" w:rsidTr="00746DE7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  <w:r w:rsidRPr="00746DE7">
              <w:rPr>
                <w:sz w:val="24"/>
              </w:rPr>
              <w:lastRenderedPageBreak/>
              <w:t>2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ind w:firstLine="720"/>
              <w:rPr>
                <w:b/>
                <w:i/>
                <w:sz w:val="24"/>
              </w:rPr>
            </w:pPr>
            <w:r w:rsidRPr="00746DE7">
              <w:rPr>
                <w:b/>
                <w:i/>
                <w:sz w:val="24"/>
              </w:rPr>
              <w:t>Уборщик служебных помещений:</w:t>
            </w:r>
          </w:p>
          <w:p w:rsidR="00746DE7" w:rsidRPr="00746DE7" w:rsidRDefault="00746DE7">
            <w:pPr>
              <w:pStyle w:val="ConsPlusNormal"/>
              <w:widowControl/>
              <w:spacing w:line="276" w:lineRule="auto"/>
              <w:rPr>
                <w:b/>
                <w:i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разряда - 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 xml:space="preserve"> Уборка помещений административных зданий, коридоров, лестниц, санузлов, общественных туалетов, квартир. Мойка стен, полов, оконных рам и стекол, дверных блоков. Чистка и дезинфицирование санитарно-технического оборудования (унитаз, ванная, раковина и др.) Удаление пыли со стен, потолка, мебели и ковровых изделий вручную щетками или пылесосами. Очистка урн от бумаги и промывка их дезинфицирующими растворами. Сбор мусора и относка его в установленное место. Соблюдение правил санитарии и гигиены в убираемых помещениях.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br/>
              <w:t>Должен знать. Правила санитарии и гигиены по содержанию помещения; устройство и правила эксплуатации электропылесосов; моющие средства и правила безопасности пользования ими; правила эксплуатации санитарно-технического оборудования.</w:t>
            </w:r>
            <w:r w:rsidRPr="00746DE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7324,00</w:t>
            </w: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</w:tc>
      </w:tr>
      <w:tr w:rsidR="00746DE7" w:rsidRPr="00746DE7" w:rsidTr="00746DE7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  <w:r w:rsidRPr="00746DE7">
              <w:rPr>
                <w:sz w:val="24"/>
              </w:rPr>
              <w:t>3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ind w:firstLine="720"/>
              <w:rPr>
                <w:b/>
                <w:i/>
                <w:sz w:val="24"/>
              </w:rPr>
            </w:pPr>
            <w:r w:rsidRPr="00746DE7">
              <w:rPr>
                <w:b/>
                <w:i/>
                <w:sz w:val="24"/>
              </w:rPr>
              <w:t>Рабочий по благоустройству населенных пунктов:</w:t>
            </w:r>
          </w:p>
          <w:p w:rsidR="00746DE7" w:rsidRPr="00746DE7" w:rsidRDefault="00746DE7">
            <w:pPr>
              <w:spacing w:line="276" w:lineRule="auto"/>
              <w:ind w:firstLine="720"/>
              <w:rPr>
                <w:b/>
                <w:i/>
                <w:sz w:val="24"/>
              </w:rPr>
            </w:pPr>
            <w:r w:rsidRPr="00746DE7">
              <w:rPr>
                <w:i/>
                <w:iCs/>
                <w:sz w:val="24"/>
              </w:rPr>
              <w:t xml:space="preserve">2 разряда - </w:t>
            </w:r>
            <w:r w:rsidRPr="00746DE7">
              <w:rPr>
                <w:sz w:val="24"/>
              </w:rPr>
              <w:t xml:space="preserve"> Удаление нечистот и твердых осадков из выгребных ям и канализационных колодцев вручную при помощи черпака. Обезвреживание городских твердых гниющих отбросов на свалке путем покрытия их изолирующим слоем из земли. Создание условий, обеспечивающих гибель болезнетворных микробов и препятствующих размножению мух. Ограничение возможности доступа грызунов к отбросам и устранение неприятных запахов. Сжигание трупов животных и мусора. Открывание и закрывание крышек канализационных колодцев и выгребных ям. Дезинфекция выгребных ям, свалок и помещений сливных станций (пунктов).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7324,00</w:t>
            </w:r>
          </w:p>
          <w:p w:rsidR="00746DE7" w:rsidRPr="00746DE7" w:rsidRDefault="00746DE7">
            <w:pPr>
              <w:spacing w:line="276" w:lineRule="auto"/>
              <w:ind w:firstLine="720"/>
              <w:rPr>
                <w:sz w:val="24"/>
              </w:rPr>
            </w:pPr>
          </w:p>
        </w:tc>
      </w:tr>
    </w:tbl>
    <w:p w:rsidR="00746DE7" w:rsidRPr="00746DE7" w:rsidRDefault="00746DE7" w:rsidP="00746DE7">
      <w:pPr>
        <w:rPr>
          <w:sz w:val="24"/>
        </w:rPr>
      </w:pPr>
    </w:p>
    <w:p w:rsidR="00746DE7" w:rsidRPr="00746DE7" w:rsidRDefault="00746DE7" w:rsidP="00746DE7">
      <w:pPr>
        <w:ind w:firstLine="720"/>
        <w:rPr>
          <w:sz w:val="24"/>
        </w:rPr>
      </w:pPr>
      <w:r w:rsidRPr="00746DE7">
        <w:rPr>
          <w:sz w:val="24"/>
        </w:rPr>
        <w:lastRenderedPageBreak/>
        <w:t>1.2.Пункт 4. «Размеры выплат стимулирующего характера» - изложить в новой редакции:</w:t>
      </w:r>
    </w:p>
    <w:p w:rsidR="00746DE7" w:rsidRPr="00746DE7" w:rsidRDefault="00746DE7" w:rsidP="00746DE7">
      <w:pPr>
        <w:ind w:firstLine="720"/>
        <w:rPr>
          <w:sz w:val="24"/>
        </w:rPr>
      </w:pPr>
      <w:r w:rsidRPr="00746DE7">
        <w:rPr>
          <w:sz w:val="24"/>
        </w:rPr>
        <w:t>1. Ежемесячная надбавка за качественные показатели деятельности рабочих устанавливается в следующих размерах: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9"/>
        <w:gridCol w:w="4649"/>
        <w:gridCol w:w="1620"/>
      </w:tblGrid>
      <w:tr w:rsidR="00746DE7" w:rsidRPr="00746DE7" w:rsidTr="00746DE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b/>
                <w:sz w:val="24"/>
              </w:rPr>
            </w:pPr>
            <w:r w:rsidRPr="00746DE7">
              <w:rPr>
                <w:b/>
                <w:sz w:val="24"/>
              </w:rPr>
              <w:t>Наименование профессий рабочих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b/>
                <w:sz w:val="24"/>
              </w:rPr>
            </w:pPr>
            <w:r w:rsidRPr="00746DE7">
              <w:rPr>
                <w:b/>
                <w:sz w:val="24"/>
              </w:rPr>
              <w:t>Качественные показатели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b/>
                <w:sz w:val="24"/>
              </w:rPr>
            </w:pPr>
            <w:r w:rsidRPr="00746DE7">
              <w:rPr>
                <w:b/>
                <w:sz w:val="24"/>
              </w:rPr>
              <w:t>Размер надбавки, процентов оклада</w:t>
            </w:r>
          </w:p>
        </w:tc>
      </w:tr>
      <w:tr w:rsidR="00746DE7" w:rsidRPr="00746DE7" w:rsidTr="00746DE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b/>
                <w:i/>
                <w:sz w:val="24"/>
              </w:rPr>
            </w:pPr>
            <w:r w:rsidRPr="00746DE7">
              <w:rPr>
                <w:b/>
                <w:i/>
                <w:sz w:val="24"/>
              </w:rPr>
              <w:t>Водитель автомобиля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1. Качественное выполнение заданий в соответствии с установленными характеристиками работ.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35%</w:t>
            </w:r>
          </w:p>
        </w:tc>
      </w:tr>
      <w:tr w:rsidR="00746DE7" w:rsidRPr="00746DE7" w:rsidTr="00746DE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2. За обслуживание 1 автомобиля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12%</w:t>
            </w:r>
          </w:p>
        </w:tc>
      </w:tr>
      <w:tr w:rsidR="00746DE7" w:rsidRPr="00746DE7" w:rsidTr="00746DE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3. За 1 класс</w:t>
            </w:r>
          </w:p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 xml:space="preserve">    За 2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15%</w:t>
            </w:r>
          </w:p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10%</w:t>
            </w:r>
          </w:p>
        </w:tc>
      </w:tr>
      <w:tr w:rsidR="00746DE7" w:rsidRPr="00746DE7" w:rsidTr="00746DE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b/>
                <w:i/>
                <w:sz w:val="24"/>
              </w:rPr>
            </w:pPr>
            <w:r w:rsidRPr="00746DE7">
              <w:rPr>
                <w:b/>
                <w:i/>
                <w:sz w:val="24"/>
              </w:rPr>
              <w:t>Уборщик служебных помещений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ind w:firstLine="41"/>
              <w:rPr>
                <w:sz w:val="24"/>
              </w:rPr>
            </w:pPr>
            <w:r w:rsidRPr="00746DE7">
              <w:rPr>
                <w:sz w:val="24"/>
              </w:rPr>
              <w:t>1. Своевременное и качественное выполнение всего комплекса работ в соответствии с установленными характеристиками.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</w:p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 xml:space="preserve"> 60%</w:t>
            </w:r>
          </w:p>
        </w:tc>
      </w:tr>
      <w:tr w:rsidR="00746DE7" w:rsidRPr="00746DE7" w:rsidTr="00746DE7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b/>
                <w:i/>
                <w:sz w:val="24"/>
              </w:rPr>
            </w:pPr>
            <w:r w:rsidRPr="00746DE7">
              <w:rPr>
                <w:b/>
                <w:i/>
                <w:sz w:val="24"/>
              </w:rPr>
              <w:t>Рабочий по благоустройству населенных пунктов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ind w:firstLine="41"/>
              <w:rPr>
                <w:sz w:val="24"/>
              </w:rPr>
            </w:pPr>
            <w:r w:rsidRPr="00746DE7">
              <w:rPr>
                <w:sz w:val="24"/>
              </w:rPr>
              <w:t>1. Своевременное и качественное выполнение всего комплекса работ в соответствии с установленными характеристиками.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DE7" w:rsidRPr="00746DE7" w:rsidRDefault="00746DE7">
            <w:pPr>
              <w:spacing w:line="276" w:lineRule="auto"/>
              <w:rPr>
                <w:sz w:val="24"/>
              </w:rPr>
            </w:pPr>
            <w:r w:rsidRPr="00746DE7">
              <w:rPr>
                <w:sz w:val="24"/>
              </w:rPr>
              <w:t>80%</w:t>
            </w:r>
          </w:p>
        </w:tc>
      </w:tr>
    </w:tbl>
    <w:p w:rsidR="00746DE7" w:rsidRPr="00746DE7" w:rsidRDefault="00746DE7" w:rsidP="00746DE7">
      <w:pPr>
        <w:rPr>
          <w:sz w:val="24"/>
        </w:rPr>
      </w:pPr>
    </w:p>
    <w:p w:rsidR="00746DE7" w:rsidRPr="00746DE7" w:rsidRDefault="00746DE7" w:rsidP="00746DE7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46DE7">
        <w:rPr>
          <w:rFonts w:ascii="Times New Roman" w:hAnsi="Times New Roman"/>
          <w:b w:val="0"/>
          <w:sz w:val="24"/>
          <w:szCs w:val="24"/>
        </w:rPr>
        <w:t xml:space="preserve">   2.Настоящее постановление опубликовать  в информационном периодическом издании «Вестник </w:t>
      </w:r>
      <w:proofErr w:type="spellStart"/>
      <w:r w:rsidRPr="00746DE7">
        <w:rPr>
          <w:rFonts w:ascii="Times New Roman" w:hAnsi="Times New Roman"/>
          <w:b w:val="0"/>
          <w:sz w:val="24"/>
          <w:szCs w:val="24"/>
        </w:rPr>
        <w:t>Алабугинского</w:t>
      </w:r>
      <w:proofErr w:type="spellEnd"/>
      <w:r w:rsidRPr="00746DE7">
        <w:rPr>
          <w:rFonts w:ascii="Times New Roman" w:hAnsi="Times New Roman"/>
          <w:b w:val="0"/>
          <w:sz w:val="24"/>
          <w:szCs w:val="24"/>
        </w:rPr>
        <w:t xml:space="preserve"> сельсовета» и разместить на официальном Интернет - сайте администрации </w:t>
      </w:r>
      <w:proofErr w:type="spellStart"/>
      <w:r w:rsidRPr="00746DE7">
        <w:rPr>
          <w:rFonts w:ascii="Times New Roman" w:hAnsi="Times New Roman"/>
          <w:b w:val="0"/>
          <w:sz w:val="24"/>
          <w:szCs w:val="24"/>
        </w:rPr>
        <w:t>Алабугинского</w:t>
      </w:r>
      <w:proofErr w:type="spellEnd"/>
      <w:r w:rsidRPr="00746DE7">
        <w:rPr>
          <w:rFonts w:ascii="Times New Roman" w:hAnsi="Times New Roman"/>
          <w:b w:val="0"/>
          <w:sz w:val="24"/>
          <w:szCs w:val="24"/>
        </w:rPr>
        <w:t xml:space="preserve"> сельсовета Каргатского района Новосибирской области.</w:t>
      </w:r>
    </w:p>
    <w:p w:rsidR="00746DE7" w:rsidRPr="00746DE7" w:rsidRDefault="00746DE7" w:rsidP="00746DE7">
      <w:pPr>
        <w:rPr>
          <w:sz w:val="24"/>
        </w:rPr>
      </w:pPr>
      <w:r w:rsidRPr="00746DE7">
        <w:rPr>
          <w:sz w:val="24"/>
          <w:lang w:eastAsia="en-US"/>
        </w:rPr>
        <w:t xml:space="preserve">    3.</w:t>
      </w:r>
      <w:r w:rsidRPr="00746DE7">
        <w:rPr>
          <w:sz w:val="24"/>
        </w:rPr>
        <w:t>Решение вступает в силу с момента подписания и распространяет свое действие на правоотношения, возникшие  с 1 января 2021 года.</w:t>
      </w:r>
    </w:p>
    <w:p w:rsidR="00746DE7" w:rsidRPr="00746DE7" w:rsidRDefault="00746DE7" w:rsidP="00746DE7">
      <w:pPr>
        <w:autoSpaceDE w:val="0"/>
        <w:autoSpaceDN w:val="0"/>
        <w:adjustRightInd w:val="0"/>
        <w:rPr>
          <w:rFonts w:eastAsia="Calibri"/>
          <w:sz w:val="24"/>
        </w:rPr>
      </w:pPr>
      <w:r w:rsidRPr="00746DE7">
        <w:rPr>
          <w:sz w:val="24"/>
          <w:lang w:eastAsia="en-US"/>
        </w:rPr>
        <w:t xml:space="preserve">  </w:t>
      </w:r>
      <w:r w:rsidRPr="00746DE7">
        <w:rPr>
          <w:rFonts w:eastAsia="Calibri"/>
          <w:sz w:val="24"/>
        </w:rPr>
        <w:t xml:space="preserve">  4</w:t>
      </w:r>
      <w:r w:rsidRPr="00746DE7">
        <w:rPr>
          <w:sz w:val="24"/>
        </w:rPr>
        <w:t>.</w:t>
      </w:r>
      <w:proofErr w:type="gramStart"/>
      <w:r w:rsidRPr="00746DE7">
        <w:rPr>
          <w:sz w:val="24"/>
        </w:rPr>
        <w:t>Контроль за</w:t>
      </w:r>
      <w:proofErr w:type="gramEnd"/>
      <w:r w:rsidRPr="00746DE7">
        <w:rPr>
          <w:sz w:val="24"/>
        </w:rPr>
        <w:t xml:space="preserve"> исполнением настоящего постановления оставляю за собой.</w:t>
      </w:r>
    </w:p>
    <w:p w:rsidR="00746DE7" w:rsidRPr="00746DE7" w:rsidRDefault="00746DE7" w:rsidP="00746DE7">
      <w:pPr>
        <w:jc w:val="both"/>
        <w:rPr>
          <w:sz w:val="24"/>
        </w:rPr>
      </w:pPr>
    </w:p>
    <w:p w:rsidR="00746DE7" w:rsidRPr="00746DE7" w:rsidRDefault="00746DE7" w:rsidP="00746DE7">
      <w:pPr>
        <w:jc w:val="both"/>
        <w:rPr>
          <w:sz w:val="24"/>
        </w:rPr>
      </w:pPr>
    </w:p>
    <w:p w:rsidR="00746DE7" w:rsidRPr="00746DE7" w:rsidRDefault="00746DE7" w:rsidP="00746DE7">
      <w:pPr>
        <w:tabs>
          <w:tab w:val="left" w:pos="2652"/>
        </w:tabs>
        <w:rPr>
          <w:sz w:val="24"/>
        </w:rPr>
      </w:pPr>
      <w:r w:rsidRPr="00746DE7">
        <w:rPr>
          <w:sz w:val="24"/>
        </w:rPr>
        <w:t xml:space="preserve">Глава  </w:t>
      </w:r>
      <w:proofErr w:type="spellStart"/>
      <w:r w:rsidRPr="00746DE7">
        <w:rPr>
          <w:sz w:val="24"/>
        </w:rPr>
        <w:t>Алабугинского</w:t>
      </w:r>
      <w:proofErr w:type="spellEnd"/>
      <w:r w:rsidRPr="00746DE7">
        <w:rPr>
          <w:sz w:val="24"/>
        </w:rPr>
        <w:t xml:space="preserve"> сельсовета</w:t>
      </w:r>
    </w:p>
    <w:p w:rsidR="00746DE7" w:rsidRPr="00746DE7" w:rsidRDefault="00746DE7" w:rsidP="00746DE7">
      <w:pPr>
        <w:tabs>
          <w:tab w:val="left" w:pos="2652"/>
        </w:tabs>
        <w:rPr>
          <w:sz w:val="24"/>
        </w:rPr>
      </w:pPr>
      <w:r w:rsidRPr="00746DE7">
        <w:rPr>
          <w:sz w:val="24"/>
        </w:rPr>
        <w:t>Каргатского района Новосибирской области                          С.В.Гайдук</w:t>
      </w:r>
    </w:p>
    <w:p w:rsidR="00746DE7" w:rsidRPr="00746DE7" w:rsidRDefault="00746DE7" w:rsidP="00746DE7">
      <w:pPr>
        <w:tabs>
          <w:tab w:val="left" w:pos="2652"/>
        </w:tabs>
        <w:rPr>
          <w:sz w:val="24"/>
        </w:rPr>
      </w:pPr>
    </w:p>
    <w:p w:rsidR="00746DE7" w:rsidRPr="00746DE7" w:rsidRDefault="00746DE7" w:rsidP="00746DE7">
      <w:pPr>
        <w:tabs>
          <w:tab w:val="left" w:pos="2652"/>
        </w:tabs>
        <w:rPr>
          <w:sz w:val="24"/>
        </w:rPr>
      </w:pPr>
    </w:p>
    <w:p w:rsidR="00746DE7" w:rsidRPr="00746DE7" w:rsidRDefault="00746DE7" w:rsidP="00746DE7">
      <w:pPr>
        <w:tabs>
          <w:tab w:val="left" w:pos="2652"/>
        </w:tabs>
        <w:rPr>
          <w:sz w:val="24"/>
        </w:rPr>
      </w:pPr>
    </w:p>
    <w:tbl>
      <w:tblPr>
        <w:tblpPr w:leftFromText="180" w:rightFromText="180" w:bottomFromText="200" w:vertAnchor="text" w:horzAnchor="margin" w:tblpY="75"/>
        <w:tblW w:w="10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1"/>
        <w:gridCol w:w="2350"/>
        <w:gridCol w:w="2665"/>
        <w:gridCol w:w="2665"/>
      </w:tblGrid>
      <w:tr w:rsidR="00D56A52" w:rsidTr="00D56A52">
        <w:trPr>
          <w:trHeight w:val="211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A52" w:rsidRDefault="00D56A5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D56A52" w:rsidRDefault="00D56A5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52" w:rsidRDefault="00D56A52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2021 год</w:t>
            </w:r>
          </w:p>
          <w:p w:rsidR="00D56A52" w:rsidRDefault="00D56A52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D56A52" w:rsidRDefault="00D56A52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D56A52" w:rsidRDefault="00D56A5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D56A52" w:rsidRDefault="00D56A5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A52" w:rsidRDefault="00D56A5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A52" w:rsidRDefault="00D56A52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746DE7" w:rsidRPr="00746DE7" w:rsidRDefault="00746DE7" w:rsidP="00746DE7">
      <w:pPr>
        <w:tabs>
          <w:tab w:val="left" w:pos="2652"/>
        </w:tabs>
        <w:rPr>
          <w:sz w:val="24"/>
        </w:rPr>
      </w:pPr>
    </w:p>
    <w:p w:rsidR="00746DE7" w:rsidRPr="00746DE7" w:rsidRDefault="00746DE7" w:rsidP="00746DE7">
      <w:pPr>
        <w:tabs>
          <w:tab w:val="left" w:pos="2652"/>
        </w:tabs>
        <w:rPr>
          <w:sz w:val="24"/>
        </w:rPr>
      </w:pPr>
    </w:p>
    <w:p w:rsidR="00746DE7" w:rsidRPr="00746DE7" w:rsidRDefault="00746DE7" w:rsidP="00746DE7">
      <w:pPr>
        <w:tabs>
          <w:tab w:val="left" w:pos="2652"/>
        </w:tabs>
        <w:rPr>
          <w:sz w:val="24"/>
        </w:rPr>
      </w:pPr>
    </w:p>
    <w:p w:rsidR="00746DE7" w:rsidRPr="00746DE7" w:rsidRDefault="00746DE7" w:rsidP="00746DE7">
      <w:pPr>
        <w:tabs>
          <w:tab w:val="left" w:pos="2652"/>
        </w:tabs>
        <w:rPr>
          <w:sz w:val="24"/>
        </w:rPr>
      </w:pPr>
    </w:p>
    <w:p w:rsidR="00746DE7" w:rsidRPr="00746DE7" w:rsidRDefault="00746DE7" w:rsidP="00746DE7">
      <w:pPr>
        <w:rPr>
          <w:sz w:val="24"/>
        </w:rPr>
      </w:pPr>
    </w:p>
    <w:p w:rsidR="00746DE7" w:rsidRPr="00746DE7" w:rsidRDefault="00746DE7" w:rsidP="00746DE7">
      <w:pPr>
        <w:ind w:left="690"/>
        <w:rPr>
          <w:sz w:val="24"/>
        </w:rPr>
      </w:pPr>
    </w:p>
    <w:p w:rsidR="00746DE7" w:rsidRPr="00746DE7" w:rsidRDefault="00746DE7" w:rsidP="00746DE7">
      <w:pPr>
        <w:rPr>
          <w:sz w:val="24"/>
        </w:rPr>
      </w:pPr>
    </w:p>
    <w:p w:rsidR="00746DE7" w:rsidRPr="00746DE7" w:rsidRDefault="00746DE7" w:rsidP="00746DE7">
      <w:pPr>
        <w:rPr>
          <w:sz w:val="24"/>
        </w:rPr>
      </w:pPr>
    </w:p>
    <w:tbl>
      <w:tblPr>
        <w:tblpPr w:leftFromText="180" w:rightFromText="180" w:bottomFromText="200" w:vertAnchor="text" w:horzAnchor="margin" w:tblpY="-178"/>
        <w:tblW w:w="0" w:type="auto"/>
        <w:tblLook w:val="01E0"/>
      </w:tblPr>
      <w:tblGrid>
        <w:gridCol w:w="3190"/>
        <w:gridCol w:w="1778"/>
      </w:tblGrid>
      <w:tr w:rsidR="00746DE7" w:rsidRPr="00746DE7" w:rsidTr="00746DE7">
        <w:tc>
          <w:tcPr>
            <w:tcW w:w="3190" w:type="dxa"/>
          </w:tcPr>
          <w:p w:rsidR="00746DE7" w:rsidRPr="00746DE7" w:rsidRDefault="00746DE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746DE7" w:rsidRPr="00746DE7" w:rsidRDefault="00746DE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746DE7" w:rsidRPr="00746DE7" w:rsidRDefault="00746DE7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746DE7" w:rsidRPr="00746DE7" w:rsidRDefault="00746DE7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778" w:type="dxa"/>
            <w:hideMark/>
          </w:tcPr>
          <w:p w:rsidR="00746DE7" w:rsidRPr="00746DE7" w:rsidRDefault="00746DE7">
            <w:pPr>
              <w:spacing w:line="276" w:lineRule="auto"/>
              <w:rPr>
                <w:b/>
                <w:sz w:val="24"/>
              </w:rPr>
            </w:pPr>
            <w:r w:rsidRPr="00746DE7">
              <w:rPr>
                <w:b/>
                <w:sz w:val="24"/>
              </w:rPr>
              <w:t xml:space="preserve"> </w:t>
            </w:r>
          </w:p>
        </w:tc>
      </w:tr>
    </w:tbl>
    <w:p w:rsidR="00746DE7" w:rsidRPr="00746DE7" w:rsidRDefault="00746DE7" w:rsidP="00746DE7">
      <w:pPr>
        <w:rPr>
          <w:sz w:val="24"/>
        </w:rPr>
      </w:pPr>
    </w:p>
    <w:p w:rsidR="00746DE7" w:rsidRPr="00746DE7" w:rsidRDefault="00746DE7" w:rsidP="00746DE7">
      <w:pPr>
        <w:rPr>
          <w:sz w:val="24"/>
        </w:rPr>
      </w:pPr>
    </w:p>
    <w:p w:rsidR="00F851EE" w:rsidRPr="00746DE7" w:rsidRDefault="00F851EE">
      <w:pPr>
        <w:rPr>
          <w:sz w:val="24"/>
        </w:rPr>
      </w:pPr>
    </w:p>
    <w:sectPr w:rsidR="00F851EE" w:rsidRPr="00746DE7" w:rsidSect="00F8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DE7"/>
    <w:rsid w:val="003E18D9"/>
    <w:rsid w:val="00746DE7"/>
    <w:rsid w:val="00D56A52"/>
    <w:rsid w:val="00F8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E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DE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D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746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56A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920</Words>
  <Characters>5249</Characters>
  <Application>Microsoft Office Word</Application>
  <DocSecurity>0</DocSecurity>
  <Lines>43</Lines>
  <Paragraphs>12</Paragraphs>
  <ScaleCrop>false</ScaleCrop>
  <Company>Home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2021-01-15T09:00:00Z</cp:lastPrinted>
  <dcterms:created xsi:type="dcterms:W3CDTF">2021-01-15T08:52:00Z</dcterms:created>
  <dcterms:modified xsi:type="dcterms:W3CDTF">2021-01-15T09:00:00Z</dcterms:modified>
</cp:coreProperties>
</file>