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212EC8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D24207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ED2EF5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F5F72" w:rsidRDefault="00D24207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16/2</w:t>
      </w:r>
      <w:r w:rsidR="00ED2EF5">
        <w:rPr>
          <w:rFonts w:ascii="Times New Roman" w:hAnsi="Times New Roman"/>
          <w:b/>
          <w:sz w:val="28"/>
          <w:szCs w:val="28"/>
        </w:rPr>
        <w:t xml:space="preserve">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ED2EF5"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22</w:t>
      </w:r>
      <w:r w:rsidR="00323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06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D24207" w:rsidRDefault="00D24207" w:rsidP="00D24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прокуратурой Каргатского района Новосибирской области в мае-июне 2022 года проверки на полигоне ТКО в </w:t>
      </w:r>
      <w:r>
        <w:rPr>
          <w:rFonts w:ascii="Times New Roman" w:hAnsi="Times New Roman" w:cs="Times New Roman"/>
          <w:sz w:val="28"/>
          <w:szCs w:val="28"/>
        </w:rPr>
        <w:br/>
        <w:t>г. Каргате выявлены нарушения законодательства об отходах производства и потребления, о пожарной безопасности, что стало причиной возгорания на полигоне.</w:t>
      </w:r>
    </w:p>
    <w:p w:rsidR="00D24207" w:rsidRDefault="00D24207" w:rsidP="00D24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ООО «Арктика» эксплуатирует полигон с нарушением требований пожарной безопасности, об отходах производства и потребления: не произведен покос травы по периметру полигона, полигон</w:t>
      </w:r>
      <w:r w:rsidRPr="001A5767">
        <w:rPr>
          <w:rFonts w:ascii="Times New Roman" w:hAnsi="Times New Roman" w:cs="Times New Roman"/>
          <w:sz w:val="28"/>
          <w:szCs w:val="28"/>
        </w:rPr>
        <w:t xml:space="preserve"> не обеспечен системам</w:t>
      </w:r>
      <w:r>
        <w:rPr>
          <w:rFonts w:ascii="Times New Roman" w:hAnsi="Times New Roman" w:cs="Times New Roman"/>
          <w:sz w:val="28"/>
          <w:szCs w:val="28"/>
        </w:rPr>
        <w:t xml:space="preserve">и водоснабжения и водоотведения, </w:t>
      </w:r>
      <w:r w:rsidRPr="001A5767">
        <w:rPr>
          <w:rFonts w:ascii="Times New Roman" w:hAnsi="Times New Roman" w:cs="Times New Roman"/>
          <w:sz w:val="28"/>
          <w:szCs w:val="28"/>
        </w:rPr>
        <w:t>не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переносные сетчатые ограждения, </w:t>
      </w:r>
      <w:r w:rsidRPr="001A5767">
        <w:rPr>
          <w:rFonts w:ascii="Times New Roman" w:hAnsi="Times New Roman" w:cs="Times New Roman"/>
          <w:sz w:val="28"/>
          <w:szCs w:val="28"/>
        </w:rPr>
        <w:t>на выезде с территории полигона не предусмотрена дезинфицирующая установка с устройством сооружения для мойки колес автотранспорта с использованием дезинфицирующих средств.</w:t>
      </w:r>
    </w:p>
    <w:p w:rsidR="00D24207" w:rsidRPr="00AA44BF" w:rsidRDefault="00D24207" w:rsidP="00D24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5767">
        <w:rPr>
          <w:rFonts w:ascii="Times New Roman" w:hAnsi="Times New Roman" w:cs="Times New Roman"/>
          <w:sz w:val="28"/>
          <w:szCs w:val="28"/>
        </w:rPr>
        <w:t>рокуратурой района в адрес ООО «Арктика» 02.06.2022 по результатам проведенной проверки внесено представление. В отношении ООО «Арктика» вынесены постановления о возбуждении дел об административных правонарушениях, предусмотренных ч.2 ст. 20.4 КоАП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96A6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96A67">
        <w:rPr>
          <w:rFonts w:ascii="Times New Roman" w:hAnsi="Times New Roman" w:cs="Times New Roman"/>
          <w:sz w:val="28"/>
          <w:szCs w:val="28"/>
        </w:rPr>
        <w:t>арушение требований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(предусмотрен штраф в размере от 400 000 рублей до 800 000 рублей)</w:t>
      </w:r>
      <w:r w:rsidRPr="001A5767">
        <w:rPr>
          <w:rFonts w:ascii="Times New Roman" w:hAnsi="Times New Roman" w:cs="Times New Roman"/>
          <w:sz w:val="28"/>
          <w:szCs w:val="28"/>
        </w:rPr>
        <w:t>, ч. 4 ст. 6.35 КоАП РФ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896A67">
        <w:rPr>
          <w:rFonts w:ascii="Times New Roman" w:hAnsi="Times New Roman" w:cs="Times New Roman"/>
          <w:sz w:val="28"/>
          <w:szCs w:val="28"/>
        </w:rPr>
        <w:t>есоблюдение санитарно-эпидемиологических требований к размещению отходов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(предусмотрен штраф в размере от 350 000 рублей до 450 000 рублей)</w:t>
      </w:r>
      <w:r w:rsidRPr="001A5767">
        <w:rPr>
          <w:rFonts w:ascii="Times New Roman" w:hAnsi="Times New Roman" w:cs="Times New Roman"/>
          <w:sz w:val="28"/>
          <w:szCs w:val="28"/>
        </w:rPr>
        <w:t>.</w:t>
      </w:r>
    </w:p>
    <w:p w:rsidR="00662D75" w:rsidRPr="00356213" w:rsidRDefault="00662D75" w:rsidP="007354FD">
      <w:pPr>
        <w:pStyle w:val="a4"/>
        <w:rPr>
          <w:rFonts w:ascii="Times New Roman" w:eastAsiaTheme="minorHAnsi" w:hAnsi="Times New Roman"/>
        </w:rPr>
      </w:pPr>
    </w:p>
    <w:p w:rsidR="0013638B" w:rsidRPr="00FC04BF" w:rsidRDefault="0013638B" w:rsidP="007354FD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FC04B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Адрес: 632433, с.Мамонтовое, у. Центральная, д.7, Каргатского района Новосибирской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FC04BF">
              <w:rPr>
                <w:rFonts w:ascii="Times New Roman" w:hAnsi="Times New Roman"/>
                <w:sz w:val="20"/>
                <w:szCs w:val="20"/>
              </w:rPr>
              <w:t>ии Алабугинского сельсовета 2022</w:t>
            </w:r>
            <w:r w:rsidRPr="00FC04B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C04BF" w:rsidRDefault="00D62492" w:rsidP="007354FD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FC04BF" w:rsidSect="00C5089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1B" w:rsidRDefault="00820A1B" w:rsidP="00B21726">
      <w:pPr>
        <w:spacing w:after="0" w:line="240" w:lineRule="auto"/>
      </w:pPr>
      <w:r>
        <w:separator/>
      </w:r>
    </w:p>
  </w:endnote>
  <w:endnote w:type="continuationSeparator" w:id="1">
    <w:p w:rsidR="00820A1B" w:rsidRDefault="00820A1B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212EC8">
    <w:pPr>
      <w:pStyle w:val="af2"/>
      <w:jc w:val="right"/>
    </w:pPr>
    <w:fldSimple w:instr=" PAGE   \* MERGEFORMAT ">
      <w:r w:rsidR="00D24207">
        <w:rPr>
          <w:noProof/>
        </w:rPr>
        <w:t>1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1B" w:rsidRDefault="00820A1B" w:rsidP="00B21726">
      <w:pPr>
        <w:spacing w:after="0" w:line="240" w:lineRule="auto"/>
      </w:pPr>
      <w:r>
        <w:separator/>
      </w:r>
    </w:p>
  </w:footnote>
  <w:footnote w:type="continuationSeparator" w:id="1">
    <w:p w:rsidR="00820A1B" w:rsidRDefault="00820A1B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1"/>
  </w:num>
  <w:num w:numId="12">
    <w:abstractNumId w:val="27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12EC8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56213"/>
    <w:rsid w:val="00373538"/>
    <w:rsid w:val="003D2367"/>
    <w:rsid w:val="003F008A"/>
    <w:rsid w:val="00470E2C"/>
    <w:rsid w:val="004E575E"/>
    <w:rsid w:val="00500A1D"/>
    <w:rsid w:val="00530528"/>
    <w:rsid w:val="00532CA9"/>
    <w:rsid w:val="0055672A"/>
    <w:rsid w:val="005731CF"/>
    <w:rsid w:val="005843BA"/>
    <w:rsid w:val="005A38EC"/>
    <w:rsid w:val="005B3553"/>
    <w:rsid w:val="006431D0"/>
    <w:rsid w:val="00662D75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20A1B"/>
    <w:rsid w:val="00835A06"/>
    <w:rsid w:val="0084592A"/>
    <w:rsid w:val="00847864"/>
    <w:rsid w:val="00862245"/>
    <w:rsid w:val="008A3EE8"/>
    <w:rsid w:val="008B04AB"/>
    <w:rsid w:val="008F573C"/>
    <w:rsid w:val="00990F3E"/>
    <w:rsid w:val="009E040A"/>
    <w:rsid w:val="00A14018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D7E34"/>
    <w:rsid w:val="00BF1612"/>
    <w:rsid w:val="00BF5F72"/>
    <w:rsid w:val="00C26CC9"/>
    <w:rsid w:val="00C47F75"/>
    <w:rsid w:val="00C50898"/>
    <w:rsid w:val="00C769D2"/>
    <w:rsid w:val="00C81723"/>
    <w:rsid w:val="00C81D97"/>
    <w:rsid w:val="00C92B16"/>
    <w:rsid w:val="00CB70A6"/>
    <w:rsid w:val="00D16139"/>
    <w:rsid w:val="00D24207"/>
    <w:rsid w:val="00D37D5A"/>
    <w:rsid w:val="00D62492"/>
    <w:rsid w:val="00DA2F01"/>
    <w:rsid w:val="00DB14C5"/>
    <w:rsid w:val="00DE7E96"/>
    <w:rsid w:val="00E15487"/>
    <w:rsid w:val="00E20A79"/>
    <w:rsid w:val="00E5057F"/>
    <w:rsid w:val="00E60806"/>
    <w:rsid w:val="00ED2EF5"/>
    <w:rsid w:val="00EF7EEC"/>
    <w:rsid w:val="00F2433F"/>
    <w:rsid w:val="00F525BD"/>
    <w:rsid w:val="00FA7846"/>
    <w:rsid w:val="00FC04BF"/>
    <w:rsid w:val="00FC0A79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105</cp:revision>
  <cp:lastPrinted>2022-11-21T05:52:00Z</cp:lastPrinted>
  <dcterms:created xsi:type="dcterms:W3CDTF">2019-10-16T04:36:00Z</dcterms:created>
  <dcterms:modified xsi:type="dcterms:W3CDTF">2022-12-28T03:44:00Z</dcterms:modified>
</cp:coreProperties>
</file>