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56" w:rsidRDefault="0032387C" w:rsidP="0032387C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9pt;height:32.7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32387C" w:rsidRDefault="0032387C" w:rsidP="0032387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Каргатского района Новосибирской области</w:t>
      </w:r>
    </w:p>
    <w:p w:rsidR="0032387C" w:rsidRDefault="0032387C" w:rsidP="0032387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2387C" w:rsidRDefault="0032387C" w:rsidP="003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25</w:t>
      </w:r>
    </w:p>
    <w:p w:rsidR="0032387C" w:rsidRDefault="0032387C" w:rsidP="003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04.08.2022 года</w:t>
      </w:r>
    </w:p>
    <w:p w:rsidR="0032387C" w:rsidRDefault="0032387C" w:rsidP="003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СОВЕТ ДЕПУТАТОВ</w:t>
      </w: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АЛАБУГИНСКОГО СЕЛЬСОВЕТА</w:t>
      </w: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Каргатского района Новосибирской области</w:t>
      </w: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(шестого созыва)</w:t>
      </w: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32387C" w:rsidRPr="0032387C" w:rsidRDefault="0032387C" w:rsidP="0032387C">
      <w:pPr>
        <w:pStyle w:val="ConsPlusTitle"/>
        <w:widowControl/>
        <w:rPr>
          <w:rFonts w:ascii="Times New Roman" w:hAnsi="Times New Roman" w:cs="Times New Roman"/>
        </w:rPr>
      </w:pP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РЕШЕНИЕ</w:t>
      </w: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внеочередной 18-й сессии</w:t>
      </w: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32387C" w:rsidRPr="0032387C" w:rsidRDefault="0032387C" w:rsidP="0032387C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32387C">
        <w:rPr>
          <w:rFonts w:ascii="Times New Roman" w:hAnsi="Times New Roman" w:cs="Times New Roman"/>
          <w:b w:val="0"/>
        </w:rPr>
        <w:t>01.08.2022                                                                                                            №  105</w:t>
      </w:r>
    </w:p>
    <w:p w:rsidR="0032387C" w:rsidRPr="0032387C" w:rsidRDefault="0032387C" w:rsidP="003238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2387C">
        <w:rPr>
          <w:rFonts w:ascii="Times New Roman" w:eastAsia="Calibri" w:hAnsi="Times New Roman" w:cs="Times New Roman"/>
        </w:rPr>
        <w:t xml:space="preserve">  с</w:t>
      </w:r>
      <w:proofErr w:type="gramStart"/>
      <w:r w:rsidRPr="0032387C">
        <w:rPr>
          <w:rFonts w:ascii="Times New Roman" w:eastAsia="Calibri" w:hAnsi="Times New Roman" w:cs="Times New Roman"/>
        </w:rPr>
        <w:t>.М</w:t>
      </w:r>
      <w:proofErr w:type="gramEnd"/>
      <w:r w:rsidRPr="0032387C">
        <w:rPr>
          <w:rFonts w:ascii="Times New Roman" w:eastAsia="Calibri" w:hAnsi="Times New Roman" w:cs="Times New Roman"/>
        </w:rPr>
        <w:t>амонтовое</w:t>
      </w:r>
    </w:p>
    <w:p w:rsidR="0032387C" w:rsidRPr="0032387C" w:rsidRDefault="0032387C" w:rsidP="0032387C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32387C" w:rsidRPr="0032387C" w:rsidRDefault="0032387C" w:rsidP="005E069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 xml:space="preserve">О внесении изменений в решение Совета депутатов </w:t>
      </w:r>
      <w:proofErr w:type="spellStart"/>
      <w:r w:rsidRPr="0032387C">
        <w:rPr>
          <w:rFonts w:ascii="Times New Roman" w:hAnsi="Times New Roman" w:cs="Times New Roman"/>
        </w:rPr>
        <w:t>Алабугинского</w:t>
      </w:r>
      <w:proofErr w:type="spellEnd"/>
      <w:r w:rsidRPr="0032387C">
        <w:rPr>
          <w:rFonts w:ascii="Times New Roman" w:hAnsi="Times New Roman" w:cs="Times New Roman"/>
        </w:rPr>
        <w:t xml:space="preserve"> сельсовета от 22.12.2021 № 51 «О бюджете </w:t>
      </w:r>
      <w:proofErr w:type="spellStart"/>
      <w:r w:rsidRPr="0032387C">
        <w:rPr>
          <w:rFonts w:ascii="Times New Roman" w:hAnsi="Times New Roman" w:cs="Times New Roman"/>
        </w:rPr>
        <w:t>Алабугинского</w:t>
      </w:r>
      <w:proofErr w:type="spellEnd"/>
      <w:r w:rsidRPr="0032387C">
        <w:rPr>
          <w:rFonts w:ascii="Times New Roman" w:hAnsi="Times New Roman" w:cs="Times New Roman"/>
        </w:rPr>
        <w:t xml:space="preserve"> сельсовета Каргатского района</w:t>
      </w:r>
      <w:r w:rsidRPr="0032387C">
        <w:rPr>
          <w:rFonts w:ascii="Times New Roman" w:hAnsi="Times New Roman" w:cs="Times New Roman"/>
          <w:b w:val="0"/>
          <w:i/>
        </w:rPr>
        <w:t xml:space="preserve"> </w:t>
      </w:r>
      <w:r w:rsidRPr="0032387C">
        <w:rPr>
          <w:rFonts w:ascii="Times New Roman" w:hAnsi="Times New Roman" w:cs="Times New Roman"/>
        </w:rPr>
        <w:t>Новосибирской области на 2022 год</w:t>
      </w:r>
      <w:r w:rsidR="005E0690">
        <w:rPr>
          <w:rFonts w:ascii="Times New Roman" w:hAnsi="Times New Roman" w:cs="Times New Roman"/>
        </w:rPr>
        <w:t xml:space="preserve"> </w:t>
      </w:r>
      <w:r w:rsidRPr="0032387C">
        <w:rPr>
          <w:rFonts w:ascii="Times New Roman" w:hAnsi="Times New Roman" w:cs="Times New Roman"/>
        </w:rPr>
        <w:t>и плановый период 2023 и 2024 годов»</w:t>
      </w:r>
    </w:p>
    <w:p w:rsidR="0032387C" w:rsidRPr="0032387C" w:rsidRDefault="0032387C" w:rsidP="0032387C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32387C" w:rsidRPr="0032387C" w:rsidRDefault="0032387C" w:rsidP="0032387C">
      <w:pPr>
        <w:pStyle w:val="af6"/>
        <w:spacing w:before="0" w:beforeAutospacing="0" w:after="0" w:afterAutospacing="0"/>
        <w:jc w:val="center"/>
        <w:rPr>
          <w:sz w:val="22"/>
          <w:szCs w:val="22"/>
        </w:rPr>
      </w:pPr>
      <w:r w:rsidRPr="0032387C">
        <w:rPr>
          <w:sz w:val="22"/>
          <w:szCs w:val="22"/>
        </w:rPr>
        <w:t xml:space="preserve">  В соответствии с Бюджетным кодексом Российской Федерации, 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</w:t>
      </w:r>
    </w:p>
    <w:p w:rsidR="0032387C" w:rsidRPr="0032387C" w:rsidRDefault="0032387C" w:rsidP="0032387C">
      <w:pPr>
        <w:pStyle w:val="af6"/>
        <w:spacing w:before="0" w:beforeAutospacing="0" w:after="0" w:afterAutospacing="0"/>
        <w:rPr>
          <w:sz w:val="22"/>
          <w:szCs w:val="22"/>
        </w:rPr>
      </w:pPr>
      <w:r w:rsidRPr="0032387C">
        <w:rPr>
          <w:sz w:val="22"/>
          <w:szCs w:val="22"/>
        </w:rPr>
        <w:t xml:space="preserve">в </w:t>
      </w:r>
      <w:proofErr w:type="spellStart"/>
      <w:r w:rsidRPr="0032387C">
        <w:rPr>
          <w:sz w:val="22"/>
          <w:szCs w:val="22"/>
        </w:rPr>
        <w:t>Алабугинском</w:t>
      </w:r>
      <w:proofErr w:type="spellEnd"/>
      <w:r w:rsidRPr="0032387C">
        <w:rPr>
          <w:sz w:val="22"/>
          <w:szCs w:val="22"/>
        </w:rPr>
        <w:t xml:space="preserve"> сельском поселении Каргатского района Новосибирской области», утвержденным решением Совета депутатов от</w:t>
      </w:r>
      <w:r w:rsidRPr="0032387C">
        <w:rPr>
          <w:b/>
          <w:sz w:val="22"/>
          <w:szCs w:val="22"/>
        </w:rPr>
        <w:t xml:space="preserve"> </w:t>
      </w:r>
      <w:r w:rsidRPr="0032387C">
        <w:rPr>
          <w:rStyle w:val="af7"/>
          <w:b w:val="0"/>
          <w:sz w:val="22"/>
          <w:szCs w:val="22"/>
        </w:rPr>
        <w:t>09.02.2018 № 127</w:t>
      </w:r>
      <w:r w:rsidRPr="0032387C">
        <w:rPr>
          <w:b/>
          <w:sz w:val="22"/>
          <w:szCs w:val="22"/>
        </w:rPr>
        <w:t>,</w:t>
      </w:r>
      <w:r w:rsidRPr="0032387C">
        <w:rPr>
          <w:sz w:val="22"/>
          <w:szCs w:val="22"/>
        </w:rPr>
        <w:t xml:space="preserve"> Совет депутатов </w:t>
      </w:r>
      <w:proofErr w:type="spellStart"/>
      <w:r w:rsidRPr="0032387C">
        <w:rPr>
          <w:sz w:val="22"/>
          <w:szCs w:val="22"/>
        </w:rPr>
        <w:t>Алабугинского</w:t>
      </w:r>
      <w:proofErr w:type="spellEnd"/>
      <w:r w:rsidRPr="0032387C">
        <w:rPr>
          <w:sz w:val="22"/>
          <w:szCs w:val="22"/>
        </w:rPr>
        <w:t xml:space="preserve"> сельсовета Каргатского  района Новосибирской области, РЕШИЛ: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1.Внести изменения в решение   Совета депутатов </w:t>
      </w: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 от 22.12.2021 № 51 «О бюджете </w:t>
      </w: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 Каргатского района Новосибирской области на 2022 год и плановый период 2023-2024 годов следующие изменения: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>1.1. Пункт 1. Решения сессии изложить в новой редакции: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       -  общий объем доходов местного бюджета </w:t>
      </w: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 на 2022 год  составляет 65 146 104,43 рублей, из них безвозмездные поступления 61 926 104,43 рублей. Утвердить Приложение 1  к решению сессии «Прогноз основных характеристик».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1.2. Пункт второй изложить в новой редакции 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>- общий объем расходов бюджета сельсовета в сумме 65 969 490,99  тысяч рублей;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    2. Утвердить приложение № 2 к решению сессии  «Распределение бюджетных ассигнований расходов бюджета </w:t>
      </w: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 Каргатского района на 2022 год» и Приложение  № 3 к решению сессии «Ведомственная структура расходов бюджета </w:t>
      </w: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сельсовета» к данному решению Совета депутатов.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    3. Настоящее Решение опубликовать в информационном  периодическом издании «Вестник </w:t>
      </w: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сельсовета» и разместить на официальном сайте администрации </w:t>
      </w: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  Каргатского района Новосибирской области.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 </w:t>
      </w: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  4.Решение вступает в силу со дня, следующего за днем его официального опубликования.</w:t>
      </w:r>
    </w:p>
    <w:p w:rsidR="0032387C" w:rsidRPr="0032387C" w:rsidRDefault="0032387C" w:rsidP="0032387C">
      <w:pPr>
        <w:tabs>
          <w:tab w:val="left" w:pos="9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32387C" w:rsidRPr="0032387C" w:rsidRDefault="0032387C" w:rsidP="0032387C">
      <w:pPr>
        <w:pStyle w:val="af3"/>
        <w:jc w:val="both"/>
        <w:rPr>
          <w:rFonts w:ascii="Times New Roman" w:hAnsi="Times New Roman"/>
        </w:rPr>
      </w:pPr>
    </w:p>
    <w:p w:rsidR="0032387C" w:rsidRPr="0032387C" w:rsidRDefault="0032387C" w:rsidP="0032387C">
      <w:pPr>
        <w:tabs>
          <w:tab w:val="left" w:pos="9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32387C" w:rsidRPr="0032387C" w:rsidRDefault="0032387C" w:rsidP="0032387C">
      <w:pPr>
        <w:tabs>
          <w:tab w:val="left" w:pos="3386"/>
        </w:tabs>
        <w:spacing w:after="0" w:line="240" w:lineRule="auto"/>
        <w:rPr>
          <w:rFonts w:ascii="Times New Roman" w:eastAsia="Calibri" w:hAnsi="Times New Roman" w:cs="Times New Roman"/>
        </w:rPr>
      </w:pPr>
      <w:r w:rsidRPr="0032387C">
        <w:rPr>
          <w:rFonts w:ascii="Times New Roman" w:eastAsia="Calibri" w:hAnsi="Times New Roman" w:cs="Times New Roman"/>
        </w:rPr>
        <w:t xml:space="preserve">Глава </w:t>
      </w:r>
      <w:proofErr w:type="spellStart"/>
      <w:r w:rsidRPr="0032387C">
        <w:rPr>
          <w:rFonts w:ascii="Times New Roman" w:eastAsia="Calibri" w:hAnsi="Times New Roman" w:cs="Times New Roman"/>
        </w:rPr>
        <w:t>Алабугинского</w:t>
      </w:r>
      <w:proofErr w:type="spellEnd"/>
      <w:r w:rsidRPr="0032387C">
        <w:rPr>
          <w:rFonts w:ascii="Times New Roman" w:eastAsia="Calibri" w:hAnsi="Times New Roman" w:cs="Times New Roman"/>
        </w:rPr>
        <w:t xml:space="preserve"> сельсовета</w:t>
      </w:r>
    </w:p>
    <w:p w:rsidR="0032387C" w:rsidRPr="0032387C" w:rsidRDefault="0032387C" w:rsidP="0032387C">
      <w:pPr>
        <w:tabs>
          <w:tab w:val="left" w:pos="3386"/>
        </w:tabs>
        <w:spacing w:after="0" w:line="240" w:lineRule="auto"/>
        <w:rPr>
          <w:rFonts w:ascii="Times New Roman" w:eastAsia="Calibri" w:hAnsi="Times New Roman" w:cs="Times New Roman"/>
        </w:rPr>
      </w:pPr>
      <w:r w:rsidRPr="0032387C">
        <w:rPr>
          <w:rFonts w:ascii="Times New Roman" w:eastAsia="Calibri" w:hAnsi="Times New Roman" w:cs="Times New Roman"/>
        </w:rPr>
        <w:t xml:space="preserve"> Каргатского района Новосибирской области</w:t>
      </w:r>
      <w:r w:rsidRPr="0032387C">
        <w:rPr>
          <w:rFonts w:ascii="Times New Roman" w:eastAsia="Calibri" w:hAnsi="Times New Roman" w:cs="Times New Roman"/>
        </w:rPr>
        <w:tab/>
      </w:r>
      <w:r w:rsidRPr="0032387C">
        <w:rPr>
          <w:rFonts w:ascii="Times New Roman" w:eastAsia="Calibri" w:hAnsi="Times New Roman" w:cs="Times New Roman"/>
        </w:rPr>
        <w:tab/>
      </w:r>
      <w:r w:rsidRPr="0032387C">
        <w:rPr>
          <w:rFonts w:ascii="Times New Roman" w:eastAsia="Calibri" w:hAnsi="Times New Roman" w:cs="Times New Roman"/>
        </w:rPr>
        <w:tab/>
      </w:r>
      <w:r w:rsidRPr="0032387C">
        <w:rPr>
          <w:rFonts w:ascii="Times New Roman" w:eastAsia="Calibri" w:hAnsi="Times New Roman" w:cs="Times New Roman"/>
        </w:rPr>
        <w:tab/>
        <w:t>С.В.Гайдук</w:t>
      </w:r>
    </w:p>
    <w:p w:rsidR="0032387C" w:rsidRPr="0032387C" w:rsidRDefault="0032387C" w:rsidP="0032387C">
      <w:pPr>
        <w:tabs>
          <w:tab w:val="left" w:pos="338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32387C" w:rsidRPr="0032387C" w:rsidRDefault="0032387C" w:rsidP="0032387C">
      <w:pPr>
        <w:tabs>
          <w:tab w:val="left" w:pos="338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32387C" w:rsidRPr="0032387C" w:rsidRDefault="0032387C" w:rsidP="0032387C">
      <w:pPr>
        <w:spacing w:after="0"/>
        <w:rPr>
          <w:rFonts w:ascii="Times New Roman" w:eastAsia="Calibri" w:hAnsi="Times New Roman" w:cs="Times New Roman"/>
        </w:rPr>
      </w:pPr>
      <w:r w:rsidRPr="0032387C">
        <w:rPr>
          <w:rFonts w:ascii="Times New Roman" w:eastAsia="Calibri" w:hAnsi="Times New Roman" w:cs="Times New Roman"/>
        </w:rPr>
        <w:t xml:space="preserve">Председатель Совета депутатов </w:t>
      </w:r>
    </w:p>
    <w:p w:rsidR="0032387C" w:rsidRPr="0032387C" w:rsidRDefault="0032387C" w:rsidP="0032387C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32387C">
        <w:rPr>
          <w:rFonts w:ascii="Times New Roman" w:eastAsia="Calibri" w:hAnsi="Times New Roman" w:cs="Times New Roman"/>
        </w:rPr>
        <w:t>Алабугинского</w:t>
      </w:r>
      <w:proofErr w:type="spellEnd"/>
      <w:r w:rsidRPr="0032387C">
        <w:rPr>
          <w:rFonts w:ascii="Times New Roman" w:eastAsia="Calibri" w:hAnsi="Times New Roman" w:cs="Times New Roman"/>
        </w:rPr>
        <w:t xml:space="preserve"> сельсовета</w:t>
      </w:r>
    </w:p>
    <w:p w:rsidR="0032387C" w:rsidRPr="0032387C" w:rsidRDefault="0032387C" w:rsidP="0032387C">
      <w:pPr>
        <w:spacing w:after="0"/>
        <w:rPr>
          <w:rFonts w:ascii="Times New Roman" w:eastAsia="Calibri" w:hAnsi="Times New Roman" w:cs="Times New Roman"/>
        </w:rPr>
      </w:pPr>
      <w:r w:rsidRPr="0032387C">
        <w:rPr>
          <w:rFonts w:ascii="Times New Roman" w:eastAsia="Calibri" w:hAnsi="Times New Roman" w:cs="Times New Roman"/>
        </w:rPr>
        <w:t xml:space="preserve">Каргатского района Новосибирской области </w:t>
      </w:r>
      <w:r w:rsidRPr="0032387C">
        <w:rPr>
          <w:rFonts w:ascii="Times New Roman" w:eastAsia="Calibri" w:hAnsi="Times New Roman" w:cs="Times New Roman"/>
        </w:rPr>
        <w:tab/>
      </w:r>
      <w:r w:rsidRPr="0032387C">
        <w:rPr>
          <w:rFonts w:ascii="Times New Roman" w:eastAsia="Calibri" w:hAnsi="Times New Roman" w:cs="Times New Roman"/>
        </w:rPr>
        <w:tab/>
      </w:r>
      <w:r w:rsidRPr="0032387C">
        <w:rPr>
          <w:rFonts w:ascii="Times New Roman" w:eastAsia="Calibri" w:hAnsi="Times New Roman" w:cs="Times New Roman"/>
        </w:rPr>
        <w:tab/>
      </w:r>
      <w:r w:rsidRPr="0032387C">
        <w:rPr>
          <w:rFonts w:ascii="Times New Roman" w:eastAsia="Calibri" w:hAnsi="Times New Roman" w:cs="Times New Roman"/>
        </w:rPr>
        <w:tab/>
      </w:r>
      <w:proofErr w:type="spellStart"/>
      <w:r w:rsidRPr="0032387C">
        <w:rPr>
          <w:rFonts w:ascii="Times New Roman" w:eastAsia="Calibri" w:hAnsi="Times New Roman" w:cs="Times New Roman"/>
        </w:rPr>
        <w:t>Л.В.Гевля</w:t>
      </w:r>
      <w:proofErr w:type="spellEnd"/>
    </w:p>
    <w:p w:rsidR="0032387C" w:rsidRPr="0032387C" w:rsidRDefault="0032387C" w:rsidP="0032387C">
      <w:pPr>
        <w:spacing w:after="0"/>
        <w:rPr>
          <w:rFonts w:ascii="Times New Roman" w:eastAsia="Calibri" w:hAnsi="Times New Roman" w:cs="Times New Roman"/>
        </w:rPr>
      </w:pP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>Приложение № 1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>К решению  Совета депутатов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>Каргатского района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Новосибирской области 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>от 01.08.2022 № 105</w:t>
      </w:r>
    </w:p>
    <w:p w:rsidR="0032387C" w:rsidRPr="0032387C" w:rsidRDefault="0032387C" w:rsidP="0032387C">
      <w:pPr>
        <w:pStyle w:val="af3"/>
        <w:rPr>
          <w:rFonts w:ascii="Times New Roman" w:hAnsi="Times New Roman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9"/>
        <w:gridCol w:w="870"/>
        <w:gridCol w:w="2290"/>
        <w:gridCol w:w="1116"/>
        <w:gridCol w:w="1102"/>
        <w:gridCol w:w="1090"/>
      </w:tblGrid>
      <w:tr w:rsidR="0032387C" w:rsidRPr="0032387C" w:rsidTr="001C6238">
        <w:trPr>
          <w:trHeight w:val="1070"/>
        </w:trPr>
        <w:tc>
          <w:tcPr>
            <w:tcW w:w="1013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32387C" w:rsidRPr="0032387C" w:rsidRDefault="0032387C" w:rsidP="00323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Алабугинского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сельсовета Каргатского района Новосибирской области</w:t>
            </w:r>
          </w:p>
          <w:p w:rsidR="0032387C" w:rsidRPr="0032387C" w:rsidRDefault="0032387C" w:rsidP="00323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План по доходам на 2022 год и плановый период 2023-2024 годов</w:t>
            </w:r>
          </w:p>
          <w:p w:rsidR="0032387C" w:rsidRPr="0032387C" w:rsidRDefault="0032387C" w:rsidP="00323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Прогноз основных характеристик</w:t>
            </w:r>
          </w:p>
          <w:p w:rsidR="0032387C" w:rsidRPr="0032387C" w:rsidRDefault="0032387C" w:rsidP="003238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2387C" w:rsidRPr="0032387C" w:rsidTr="001C6238">
        <w:trPr>
          <w:trHeight w:val="1002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Код ППП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Сумма на 2022 год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Сумма на 2023 год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Сумма на 2024 год</w:t>
            </w:r>
          </w:p>
        </w:tc>
      </w:tr>
      <w:tr w:rsidR="0032387C" w:rsidRPr="0032387C" w:rsidTr="001C623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1 01 00000 00 0000 000 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  <w:proofErr w:type="spellEnd"/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3220,0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2833,95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2925,44</w:t>
            </w:r>
          </w:p>
        </w:tc>
      </w:tr>
      <w:tr w:rsidR="0032387C" w:rsidRPr="0032387C" w:rsidTr="001C623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НАЛОГИ НА ПРИБЫЛЬ, ДОХОДЫ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1 01 02010 01 1000 110 111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1161,7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954,30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972,40</w:t>
            </w:r>
          </w:p>
        </w:tc>
      </w:tr>
      <w:tr w:rsidR="0032387C" w:rsidRPr="0032387C" w:rsidTr="001C6238">
        <w:trPr>
          <w:trHeight w:val="1193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1 01 02010 01 2100 110 111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1161,7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954,30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972,40</w:t>
            </w:r>
          </w:p>
        </w:tc>
      </w:tr>
      <w:tr w:rsidR="0032387C" w:rsidRPr="0032387C" w:rsidTr="001C6238">
        <w:trPr>
          <w:trHeight w:val="1127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1 01 02010 01 3000 110 111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127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1 01 02030 01 3000 110 111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400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1 03 00000 00 0000 000 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  <w:proofErr w:type="spellEnd"/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792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1 03 02231 01 0000 110 111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1171,80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1227,35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1294,04</w:t>
            </w:r>
          </w:p>
        </w:tc>
      </w:tr>
      <w:tr w:rsidR="0032387C" w:rsidRPr="0032387C" w:rsidTr="001C6238">
        <w:trPr>
          <w:trHeight w:val="1317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  <w:bCs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Фе</w:t>
            </w:r>
            <w:proofErr w:type="spellEnd"/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1 03 02241 01 0000 110 111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502,76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526,51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555,83</w:t>
            </w:r>
          </w:p>
        </w:tc>
      </w:tr>
      <w:tr w:rsidR="0032387C" w:rsidRPr="0032387C" w:rsidTr="001C6238">
        <w:trPr>
          <w:trHeight w:val="1550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инжекторных</w:t>
            </w:r>
            <w:proofErr w:type="spellEnd"/>
            <w:r w:rsidRPr="0032387C">
              <w:rPr>
                <w:rFonts w:ascii="Times New Roman" w:eastAsia="Calibri" w:hAnsi="Times New Roman" w:cs="Times New Roman"/>
                <w:b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отчетов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1 03 02251 01 0000 110 111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3,61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3,72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3,92</w:t>
            </w:r>
          </w:p>
        </w:tc>
      </w:tr>
      <w:tr w:rsidR="0032387C" w:rsidRPr="0032387C" w:rsidTr="001C6238">
        <w:trPr>
          <w:trHeight w:val="1466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1 03 02261 01 0000 110 111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744,08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777,32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819,55</w:t>
            </w:r>
          </w:p>
        </w:tc>
      </w:tr>
      <w:tr w:rsidR="0032387C" w:rsidRPr="0032387C" w:rsidTr="001C6238">
        <w:trPr>
          <w:trHeight w:val="1324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1 05 03010 01 0000 110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-78,65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-80,20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-85,26</w:t>
            </w:r>
          </w:p>
        </w:tc>
      </w:tr>
      <w:tr w:rsidR="0032387C" w:rsidRPr="0032387C" w:rsidTr="001C623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Единый сельскохозяйственный налог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1 06 00000 00 0000 000 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  <w:proofErr w:type="spellEnd"/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НАЛОГИ НА ИМУЩЕСТВО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1 06 01030 10 1000 110 111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267,90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260,20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252,90</w:t>
            </w:r>
          </w:p>
        </w:tc>
      </w:tr>
      <w:tr w:rsidR="0032387C" w:rsidRPr="0032387C" w:rsidTr="001C6238">
        <w:trPr>
          <w:trHeight w:val="1294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1 06 01030 10 2100 110 111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10,30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11,30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12,40</w:t>
            </w:r>
          </w:p>
        </w:tc>
      </w:tr>
      <w:tr w:rsidR="0032387C" w:rsidRPr="0032387C" w:rsidTr="001C6238">
        <w:trPr>
          <w:trHeight w:val="986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295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1 06 06033 10 1000 110 111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270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  <w:bCs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1 06 06043 10 1000 110 111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259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  <w:bCs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1 06 06043 10 2100 110 111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257,60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248,90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240,50</w:t>
            </w:r>
          </w:p>
        </w:tc>
      </w:tr>
      <w:tr w:rsidR="0032387C" w:rsidRPr="0032387C" w:rsidTr="001C6238">
        <w:trPr>
          <w:trHeight w:val="981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1 06 04012 02 1000 110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Транспортный налог с физических лиц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1 09 00000 00 0000 000 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  <w:proofErr w:type="spellEnd"/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715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1 09 04053 10 1000 110 111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1122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  <w:bCs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1 11 00000 00 0000 000 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  <w:proofErr w:type="spellEnd"/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26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1 11 05035 10 0000 120 121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41,70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41,70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41,70</w:t>
            </w:r>
          </w:p>
        </w:tc>
      </w:tr>
      <w:tr w:rsidR="0032387C" w:rsidRPr="0032387C" w:rsidTr="001C6238">
        <w:trPr>
          <w:trHeight w:val="1182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1 13 00000 00 0000 000 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41,70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41,70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41,70</w:t>
            </w:r>
          </w:p>
        </w:tc>
      </w:tr>
      <w:tr w:rsidR="0032387C" w:rsidRPr="0032387C" w:rsidTr="001C6238">
        <w:trPr>
          <w:trHeight w:val="528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1 13 02065 10 0000 130 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336,90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350,40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364,40</w:t>
            </w:r>
          </w:p>
        </w:tc>
      </w:tr>
      <w:tr w:rsidR="0032387C" w:rsidRPr="0032387C" w:rsidTr="001C6238">
        <w:trPr>
          <w:trHeight w:val="1056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1 13 02995 10 0000 130 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336,90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350,40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364,40</w:t>
            </w:r>
          </w:p>
        </w:tc>
      </w:tr>
      <w:tr w:rsidR="0032387C" w:rsidRPr="0032387C" w:rsidTr="001C6238">
        <w:trPr>
          <w:trHeight w:val="528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Инициативные платежи, зачисляемые в бюджет сельских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1 17 15030 10 0000 130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240,0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БЕЗВОЗМЕЗДНЫЕ ПОСТУПЛЕНИЯ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2 00 00000 00 0000 000 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  <w:proofErr w:type="spellEnd"/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61926,1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2624,75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1779,53</w:t>
            </w:r>
          </w:p>
        </w:tc>
      </w:tr>
      <w:tr w:rsidR="0032387C" w:rsidRPr="0032387C" w:rsidTr="001C6238">
        <w:trPr>
          <w:trHeight w:val="792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2 02 00000 00 0000 000 </w:t>
            </w:r>
            <w:proofErr w:type="spellStart"/>
            <w:r w:rsidRPr="0032387C">
              <w:rPr>
                <w:rFonts w:ascii="Times New Roman" w:eastAsia="Calibri" w:hAnsi="Times New Roman" w:cs="Times New Roman"/>
                <w:bCs/>
              </w:rPr>
              <w:t>000</w:t>
            </w:r>
            <w:proofErr w:type="spellEnd"/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61926,1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2624,75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1779,53</w:t>
            </w:r>
          </w:p>
        </w:tc>
      </w:tr>
      <w:tr w:rsidR="0032387C" w:rsidRPr="0032387C" w:rsidTr="001C6238">
        <w:trPr>
          <w:trHeight w:val="528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2 02 15001 10 0000 150 151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3711,30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2507,00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1657,60</w:t>
            </w:r>
          </w:p>
        </w:tc>
      </w:tr>
      <w:tr w:rsidR="0032387C" w:rsidRPr="0032387C" w:rsidTr="001C6238">
        <w:trPr>
          <w:trHeight w:val="528"/>
        </w:trPr>
        <w:tc>
          <w:tcPr>
            <w:tcW w:w="3669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</w:t>
            </w:r>
          </w:p>
        </w:tc>
        <w:tc>
          <w:tcPr>
            <w:tcW w:w="87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202 20216 10 0000 150 151</w:t>
            </w:r>
          </w:p>
        </w:tc>
        <w:tc>
          <w:tcPr>
            <w:tcW w:w="1116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49000,00</w:t>
            </w:r>
          </w:p>
        </w:tc>
        <w:tc>
          <w:tcPr>
            <w:tcW w:w="1102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2387C" w:rsidRPr="0032387C" w:rsidTr="001C6238">
        <w:trPr>
          <w:trHeight w:val="528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Прочие субсидии бюджетам сельских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2 02 29999 10 0000 150 151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1500,00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792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2 02 30024 10 0000 150 151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0,10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0,10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0,10</w:t>
            </w:r>
          </w:p>
        </w:tc>
      </w:tr>
      <w:tr w:rsidR="0032387C" w:rsidRPr="0032387C" w:rsidTr="001C6238">
        <w:trPr>
          <w:trHeight w:val="1056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2 02 35118 10 0000 150 151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121,2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117,65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121,83</w:t>
            </w:r>
          </w:p>
        </w:tc>
      </w:tr>
      <w:tr w:rsidR="0032387C" w:rsidRPr="0032387C" w:rsidTr="001C6238">
        <w:trPr>
          <w:trHeight w:val="792"/>
        </w:trPr>
        <w:tc>
          <w:tcPr>
            <w:tcW w:w="3669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2 02 49999 10 0000 150 151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7194,7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792"/>
        </w:trPr>
        <w:tc>
          <w:tcPr>
            <w:tcW w:w="3669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Прочие субсидии бюджетам сельских поселений</w:t>
            </w:r>
          </w:p>
        </w:tc>
        <w:tc>
          <w:tcPr>
            <w:tcW w:w="87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292</w:t>
            </w: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2 02 29999 10 0000 150 151</w:t>
            </w:r>
          </w:p>
        </w:tc>
        <w:tc>
          <w:tcPr>
            <w:tcW w:w="1116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398,8</w:t>
            </w:r>
          </w:p>
        </w:tc>
        <w:tc>
          <w:tcPr>
            <w:tcW w:w="1102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2387C" w:rsidRPr="0032387C" w:rsidTr="001C6238">
        <w:trPr>
          <w:trHeight w:val="264"/>
        </w:trPr>
        <w:tc>
          <w:tcPr>
            <w:tcW w:w="366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9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Всего доходы</w:t>
            </w:r>
          </w:p>
        </w:tc>
        <w:tc>
          <w:tcPr>
            <w:tcW w:w="1116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65146,1</w:t>
            </w:r>
          </w:p>
        </w:tc>
        <w:tc>
          <w:tcPr>
            <w:tcW w:w="1102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5458,70</w:t>
            </w:r>
          </w:p>
        </w:tc>
        <w:tc>
          <w:tcPr>
            <w:tcW w:w="109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4704,97</w:t>
            </w:r>
          </w:p>
        </w:tc>
      </w:tr>
    </w:tbl>
    <w:p w:rsidR="0032387C" w:rsidRPr="0032387C" w:rsidRDefault="0032387C" w:rsidP="0032387C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>Приложение № 2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>К решению сессии Совета депутатов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 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 от 01.08.2022 г № 105</w:t>
      </w:r>
    </w:p>
    <w:p w:rsidR="0032387C" w:rsidRPr="0032387C" w:rsidRDefault="0032387C" w:rsidP="0032387C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32387C" w:rsidRPr="0032387C" w:rsidRDefault="0032387C" w:rsidP="0032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2387C">
        <w:rPr>
          <w:rFonts w:ascii="Times New Roman" w:eastAsia="Calibri" w:hAnsi="Times New Roman" w:cs="Times New Roman"/>
          <w:b/>
          <w:bCs/>
        </w:rPr>
        <w:t xml:space="preserve">Распределение бюджетных ассигнований бюджета </w:t>
      </w:r>
      <w:proofErr w:type="spellStart"/>
      <w:r w:rsidRPr="0032387C">
        <w:rPr>
          <w:rFonts w:ascii="Times New Roman" w:eastAsia="Calibri" w:hAnsi="Times New Roman" w:cs="Times New Roman"/>
          <w:b/>
          <w:bCs/>
        </w:rPr>
        <w:t>Алабугинского</w:t>
      </w:r>
      <w:proofErr w:type="spellEnd"/>
      <w:r w:rsidRPr="0032387C">
        <w:rPr>
          <w:rFonts w:ascii="Times New Roman" w:eastAsia="Calibri" w:hAnsi="Times New Roman" w:cs="Times New Roman"/>
          <w:b/>
          <w:bCs/>
        </w:rPr>
        <w:t xml:space="preserve"> сельсовета Каргатского района Новосибирской области по разделам, подразделам, целевым статьям (муниципальным программам и  </w:t>
      </w:r>
      <w:proofErr w:type="spellStart"/>
      <w:r w:rsidRPr="0032387C">
        <w:rPr>
          <w:rFonts w:ascii="Times New Roman" w:eastAsia="Calibri" w:hAnsi="Times New Roman" w:cs="Times New Roman"/>
          <w:b/>
          <w:bCs/>
        </w:rPr>
        <w:t>непрограммным</w:t>
      </w:r>
      <w:proofErr w:type="spellEnd"/>
      <w:r w:rsidRPr="0032387C">
        <w:rPr>
          <w:rFonts w:ascii="Times New Roman" w:eastAsia="Calibri" w:hAnsi="Times New Roman" w:cs="Times New Roman"/>
          <w:b/>
          <w:bCs/>
        </w:rPr>
        <w:t xml:space="preserve"> направлениям деятельности), группам (группам и подгруппам) видов расходов классификации расходов бюджетов на  го2022д и плановый период 2023 и 2024 годов</w:t>
      </w:r>
    </w:p>
    <w:p w:rsidR="0032387C" w:rsidRPr="0032387C" w:rsidRDefault="0032387C" w:rsidP="0032387C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8"/>
        <w:gridCol w:w="519"/>
        <w:gridCol w:w="462"/>
        <w:gridCol w:w="1329"/>
        <w:gridCol w:w="503"/>
        <w:gridCol w:w="1222"/>
        <w:gridCol w:w="1222"/>
        <w:gridCol w:w="1126"/>
      </w:tblGrid>
      <w:tr w:rsidR="0032387C" w:rsidRPr="0032387C" w:rsidTr="001C6238">
        <w:trPr>
          <w:trHeight w:val="375"/>
        </w:trPr>
        <w:tc>
          <w:tcPr>
            <w:tcW w:w="3630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Наименование</w:t>
            </w:r>
          </w:p>
        </w:tc>
        <w:tc>
          <w:tcPr>
            <w:tcW w:w="564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РЗ</w:t>
            </w:r>
          </w:p>
        </w:tc>
        <w:tc>
          <w:tcPr>
            <w:tcW w:w="484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  <w:bCs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ЦСР</w:t>
            </w:r>
          </w:p>
        </w:tc>
        <w:tc>
          <w:tcPr>
            <w:tcW w:w="497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ВР</w:t>
            </w:r>
          </w:p>
        </w:tc>
        <w:tc>
          <w:tcPr>
            <w:tcW w:w="1333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Сумма</w:t>
            </w:r>
          </w:p>
        </w:tc>
        <w:tc>
          <w:tcPr>
            <w:tcW w:w="2229" w:type="dxa"/>
            <w:gridSpan w:val="2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Плановый период</w:t>
            </w:r>
          </w:p>
        </w:tc>
      </w:tr>
      <w:tr w:rsidR="0032387C" w:rsidRPr="0032387C" w:rsidTr="001C6238">
        <w:trPr>
          <w:trHeight w:val="276"/>
        </w:trPr>
        <w:tc>
          <w:tcPr>
            <w:tcW w:w="3630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4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4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00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7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3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1" w:type="dxa"/>
            <w:vMerge w:val="restart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2023 год</w:t>
            </w:r>
          </w:p>
        </w:tc>
        <w:tc>
          <w:tcPr>
            <w:tcW w:w="1098" w:type="dxa"/>
            <w:vMerge w:val="restart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2024 год</w:t>
            </w:r>
          </w:p>
        </w:tc>
      </w:tr>
      <w:tr w:rsidR="0032387C" w:rsidRPr="0032387C" w:rsidTr="001C6238">
        <w:trPr>
          <w:trHeight w:val="276"/>
        </w:trPr>
        <w:tc>
          <w:tcPr>
            <w:tcW w:w="3630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4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4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00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7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3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1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98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3 868 023,55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2 913 955,16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2 313 094,76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806 303,00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769 105,16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769 094,76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806 303,00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769 105,16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769 094,76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Обязательные (приоритетные) расходы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806 303,00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769 105,16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769 094,76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88.0.01.01020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769 075,80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769 105,16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769 094,76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769 025,93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769 105,16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769 094,76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769 025,93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769 105,16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769 094,76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49,87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850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49,87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37 227,20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37 227,20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37 227,20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15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10 123,21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10 123,21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Обязательные (приоритетные) расходы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10 123,21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Представительный орган муниципального образования 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88.0.01.01030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10 123,21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10 123,21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10 123,21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2 968 800,95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2 134 850,00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1 534 000,00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2 968 800,95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2 134 850,00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1 534 000,00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Обязательные (приоритетные) расходы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2 968 800,95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2 134 850,00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1 534 000,00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2 045 250,55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2 134 750,00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1 533 900,00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1 503 565,01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1 066 200,00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1 198 900,00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1 503 565,01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1 066 200,00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1 198 900,00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478 869,00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1 033 550,00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300 000,00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478 869,00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1 033 550,00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300 000,00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19 800,00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19 800,00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43 016,54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35 000,00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35 000,00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850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43 016,54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35 000,00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35 000,00</w:t>
            </w:r>
          </w:p>
        </w:tc>
      </w:tr>
      <w:tr w:rsidR="0032387C" w:rsidRPr="0032387C" w:rsidTr="001C6238">
        <w:trPr>
          <w:trHeight w:val="115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88.0.01.70190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88.0.01.70190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88.0.01.70190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923 450,40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923 450,40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923 450,40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Обязательные (приоритетные) расходы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88.0.01.01060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06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24 600,00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06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88.0.01.01060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24 600,00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88.0.00.01110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88.0.00.01110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Резервные средства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88.0.00.01110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870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121 187,02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117 655,16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121 824,76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121 187,02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117 655,16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121 824,76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121 187,02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117 655,16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121 824,76</w:t>
            </w:r>
          </w:p>
        </w:tc>
      </w:tr>
      <w:tr w:rsidR="0032387C" w:rsidRPr="0032387C" w:rsidTr="001C6238">
        <w:trPr>
          <w:trHeight w:val="115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88.0.00.51180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121 187,02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117 655,16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121 824,76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88.0.00.51180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114 838,36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113 822,76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121 785,96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88.0.00.51180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114 838,36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113 822,76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121 785,96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88.0.00.51180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6 348,66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3 832,40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38,80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88.0.00.51180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6 348,66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3 832,40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38,80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683 550,00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24 694,84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115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683 550,00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24 694,84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683 550,00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24 694,84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88.0.00.03100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683 550,00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24 694,84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88.0.00.03100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683 550,00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24 694,84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10 000,00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88.0.00.03100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683 550,00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24 694,84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50 619 715,11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1 227 400,00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1 294 040,00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50 619 715,11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1 227 400,00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1 294 040,00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50 619 715,11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1 227 400,00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1 294 040,00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88.0.00.04090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1 619 715,11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1 227 400,00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1 294 040,00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88.0.00.04090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1 619 715,11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1 227 400,00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1 294 040,00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88.0.00.04090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1 619 715,11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1 227 400,00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1 294 040,00</w:t>
            </w:r>
          </w:p>
        </w:tc>
      </w:tr>
      <w:tr w:rsidR="0032387C" w:rsidRPr="0032387C" w:rsidTr="001C6238">
        <w:trPr>
          <w:trHeight w:val="2184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88.0.00.70760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49 000 000,00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88.0.00.70760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49 000 000,00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88.0.00.70760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49 000 000,00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4 161 624,44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31 000,00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31 000,00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Прочие мероприятия в области жилищного хозяйства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88.0.00.05110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31 000,00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88.0.00.05110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31 000,00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88.0.00.05110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31 000,00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4 130 624,44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Софинансирование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 средства областного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77.0.00.00000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803 830,00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2208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Софинансирование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77.0.00.S0240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803 830,00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77.0.00.S0240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803 830,00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77.0.00.S0240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803 830,00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3 326 794,44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Уличное освещение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88.0.00.05030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557 711,44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88.0.00.05030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557 711,44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300 000,00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88.0.00.05030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557 711,44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300 000,00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88.0.00.05130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142 843,00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88.0.00.05130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142 843,00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88.0.00.05130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142 843,00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64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88.0.00.70370</w:t>
            </w:r>
          </w:p>
        </w:tc>
        <w:tc>
          <w:tcPr>
            <w:tcW w:w="497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398 833,00</w:t>
            </w:r>
          </w:p>
        </w:tc>
        <w:tc>
          <w:tcPr>
            <w:tcW w:w="1131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88.0.00.70370</w:t>
            </w:r>
          </w:p>
        </w:tc>
        <w:tc>
          <w:tcPr>
            <w:tcW w:w="497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398 833,00</w:t>
            </w:r>
          </w:p>
        </w:tc>
        <w:tc>
          <w:tcPr>
            <w:tcW w:w="1131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88.0.00.70370</w:t>
            </w:r>
          </w:p>
        </w:tc>
        <w:tc>
          <w:tcPr>
            <w:tcW w:w="497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398 833,00</w:t>
            </w:r>
          </w:p>
        </w:tc>
        <w:tc>
          <w:tcPr>
            <w:tcW w:w="1131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88.0.00.05530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420 000,00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Закупка товаров, работ и услуг для обеспечения государственных </w:t>
            </w: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88.0.00.05530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420 000,00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88.0.00.05530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420 000,00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992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1 500 000,00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1 500 000,00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1 500 000,00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307 407,00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307 407,00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307 407,00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18 500,00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18 500,00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18 500,00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88.0.00.07050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18 500,00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07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88.0.00.07050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07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88.0.00.07050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18 500,00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6 036 916,84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639 005,24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Культура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6 036 916,84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639 005,24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6 036 916,84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639 005,24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Обеспечение деятельности домов культуры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88.0.00.08010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1 061 494,44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639 005,24</w:t>
            </w:r>
          </w:p>
        </w:tc>
      </w:tr>
      <w:tr w:rsidR="0032387C" w:rsidRPr="0032387C" w:rsidTr="001C6238">
        <w:trPr>
          <w:trHeight w:val="588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88.0.00.08010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321 037,60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248 405,24</w:t>
            </w:r>
          </w:p>
        </w:tc>
      </w:tr>
      <w:tr w:rsidR="0032387C" w:rsidRPr="0032387C" w:rsidTr="001C6238">
        <w:trPr>
          <w:trHeight w:val="564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88.0.00.08010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739 640,00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248 405,24</w:t>
            </w:r>
          </w:p>
        </w:tc>
      </w:tr>
      <w:tr w:rsidR="0032387C" w:rsidRPr="0032387C" w:rsidTr="001C6238">
        <w:trPr>
          <w:trHeight w:val="588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88.0.00.08010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739 640,00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390 600,00</w:t>
            </w:r>
          </w:p>
        </w:tc>
      </w:tr>
      <w:tr w:rsidR="0032387C" w:rsidRPr="0032387C" w:rsidTr="001C6238">
        <w:trPr>
          <w:trHeight w:val="936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88.0.00.08010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739 640,00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390 600,00</w:t>
            </w:r>
          </w:p>
        </w:tc>
      </w:tr>
      <w:tr w:rsidR="0032387C" w:rsidRPr="0032387C" w:rsidTr="001C6238">
        <w:trPr>
          <w:trHeight w:val="444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88.0.00.08010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816,84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468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88.0.00.08010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850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816,84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564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Обеспечение деятельности других учреждений культуры клубного типа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88.0.00.08110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14 000,00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672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88.0.00.08110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14 000,00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612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88.0.00.08110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14 000,00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60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4 961 422,40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624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 xml:space="preserve">Расходы на выплаты персоналу в целях обеспечения </w:t>
            </w: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4 087 362,40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4 087 362,40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874 060,00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64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08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88.0.00.70510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874 060,00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Публичные нормативные обязательства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88.0.02.00000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672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Доплаты к пенсиям муниципальных служащих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88.0.02.10010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88.0.02.10010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105 500,00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90 700,00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97 000,00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88.0.02.10010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310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105 500,00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90 700,00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97 000,00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354 829,03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354 829,03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Софинансирование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 средства областного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77.0.00.00000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69 246,40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201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Софинансирование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77.0.00.S0240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69 246,40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77.0.00.S0240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69 246,40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77.0.00.S0240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69 246,40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34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285 582,63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88.0.00.11020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93 000,00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88.0.00.11020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93 000,00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88.0.00.11020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93 000,00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1896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192 582,63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192 582,63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630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88.0.00.70240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240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192 582,63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2387C">
              <w:rPr>
                <w:rFonts w:ascii="Times New Roman" w:eastAsia="Calibri" w:hAnsi="Times New Roman" w:cs="Times New Roman"/>
                <w:bCs/>
              </w:rPr>
              <w:t>0,00</w:t>
            </w:r>
          </w:p>
        </w:tc>
      </w:tr>
      <w:tr w:rsidR="0032387C" w:rsidRPr="0032387C" w:rsidTr="001C6238">
        <w:trPr>
          <w:trHeight w:val="255"/>
        </w:trPr>
        <w:tc>
          <w:tcPr>
            <w:tcW w:w="363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65  969 490,99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5 458 705,16</w:t>
            </w:r>
          </w:p>
        </w:tc>
        <w:tc>
          <w:tcPr>
            <w:tcW w:w="1098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4704961,76</w:t>
            </w:r>
          </w:p>
        </w:tc>
      </w:tr>
    </w:tbl>
    <w:p w:rsidR="0032387C" w:rsidRPr="0032387C" w:rsidRDefault="0032387C" w:rsidP="0032387C">
      <w:pPr>
        <w:pStyle w:val="af3"/>
        <w:rPr>
          <w:rFonts w:ascii="Times New Roman" w:hAnsi="Times New Roman"/>
        </w:rPr>
      </w:pP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>Приложение № 3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>К решению сессии Совета депутатов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proofErr w:type="spellStart"/>
      <w:r w:rsidRPr="0032387C">
        <w:rPr>
          <w:rFonts w:ascii="Times New Roman" w:hAnsi="Times New Roman"/>
        </w:rPr>
        <w:t>Алабугинского</w:t>
      </w:r>
      <w:proofErr w:type="spellEnd"/>
      <w:r w:rsidRPr="0032387C">
        <w:rPr>
          <w:rFonts w:ascii="Times New Roman" w:hAnsi="Times New Roman"/>
        </w:rPr>
        <w:t xml:space="preserve"> сельсовета </w:t>
      </w:r>
    </w:p>
    <w:p w:rsidR="0032387C" w:rsidRPr="0032387C" w:rsidRDefault="0032387C" w:rsidP="0032387C">
      <w:pPr>
        <w:pStyle w:val="af3"/>
        <w:jc w:val="right"/>
        <w:rPr>
          <w:rFonts w:ascii="Times New Roman" w:hAnsi="Times New Roman"/>
        </w:rPr>
      </w:pPr>
      <w:r w:rsidRPr="0032387C">
        <w:rPr>
          <w:rFonts w:ascii="Times New Roman" w:hAnsi="Times New Roman"/>
        </w:rPr>
        <w:t xml:space="preserve"> от 01.08.2022 г № 105</w:t>
      </w:r>
    </w:p>
    <w:p w:rsidR="0032387C" w:rsidRPr="0032387C" w:rsidRDefault="0032387C" w:rsidP="0032387C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32387C" w:rsidRDefault="0032387C" w:rsidP="0032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2387C">
        <w:rPr>
          <w:rFonts w:ascii="Times New Roman" w:eastAsia="Calibri" w:hAnsi="Times New Roman" w:cs="Times New Roman"/>
          <w:b/>
          <w:bCs/>
        </w:rPr>
        <w:t xml:space="preserve">Ведомственная структура расходов бюджета </w:t>
      </w:r>
      <w:proofErr w:type="spellStart"/>
      <w:r w:rsidRPr="0032387C">
        <w:rPr>
          <w:rFonts w:ascii="Times New Roman" w:eastAsia="Calibri" w:hAnsi="Times New Roman" w:cs="Times New Roman"/>
          <w:b/>
          <w:bCs/>
        </w:rPr>
        <w:t>Алабугинского</w:t>
      </w:r>
      <w:proofErr w:type="spellEnd"/>
      <w:r w:rsidRPr="0032387C">
        <w:rPr>
          <w:rFonts w:ascii="Times New Roman" w:eastAsia="Calibri" w:hAnsi="Times New Roman" w:cs="Times New Roman"/>
          <w:b/>
          <w:bCs/>
        </w:rPr>
        <w:t xml:space="preserve"> сельсовета Каргатского района Новосибирской области   на 2022 год и на плановый период 2023-2024 гг.</w:t>
      </w:r>
    </w:p>
    <w:p w:rsidR="0032387C" w:rsidRPr="0032387C" w:rsidRDefault="0032387C" w:rsidP="0032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5"/>
        <w:gridCol w:w="657"/>
        <w:gridCol w:w="463"/>
        <w:gridCol w:w="454"/>
        <w:gridCol w:w="1292"/>
        <w:gridCol w:w="494"/>
        <w:gridCol w:w="1282"/>
        <w:gridCol w:w="1057"/>
        <w:gridCol w:w="1057"/>
      </w:tblGrid>
      <w:tr w:rsidR="0032387C" w:rsidRPr="0032387C" w:rsidTr="001C6238">
        <w:trPr>
          <w:trHeight w:val="375"/>
        </w:trPr>
        <w:tc>
          <w:tcPr>
            <w:tcW w:w="3095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610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ГРБС</w:t>
            </w:r>
          </w:p>
        </w:tc>
        <w:tc>
          <w:tcPr>
            <w:tcW w:w="509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РЗ</w:t>
            </w:r>
          </w:p>
        </w:tc>
        <w:tc>
          <w:tcPr>
            <w:tcW w:w="442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gramStart"/>
            <w:r w:rsidRPr="0032387C">
              <w:rPr>
                <w:rFonts w:ascii="Times New Roman" w:eastAsia="Calibri" w:hAnsi="Times New Roman" w:cs="Times New Roman"/>
              </w:rPr>
              <w:t>ПР</w:t>
            </w:r>
            <w:proofErr w:type="gramEnd"/>
          </w:p>
        </w:tc>
        <w:tc>
          <w:tcPr>
            <w:tcW w:w="1383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ЦСР</w:t>
            </w:r>
          </w:p>
        </w:tc>
        <w:tc>
          <w:tcPr>
            <w:tcW w:w="453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ВР</w:t>
            </w:r>
          </w:p>
        </w:tc>
        <w:tc>
          <w:tcPr>
            <w:tcW w:w="1215" w:type="dxa"/>
            <w:vMerge w:val="restart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2022 год</w:t>
            </w:r>
          </w:p>
        </w:tc>
        <w:tc>
          <w:tcPr>
            <w:tcW w:w="2430" w:type="dxa"/>
            <w:gridSpan w:val="2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Сумма</w:t>
            </w:r>
          </w:p>
        </w:tc>
      </w:tr>
      <w:tr w:rsidR="0032387C" w:rsidRPr="0032387C" w:rsidTr="001C6238">
        <w:trPr>
          <w:trHeight w:val="517"/>
        </w:trPr>
        <w:tc>
          <w:tcPr>
            <w:tcW w:w="3095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2024 год</w:t>
            </w:r>
          </w:p>
        </w:tc>
      </w:tr>
      <w:tr w:rsidR="0032387C" w:rsidRPr="0032387C" w:rsidTr="001C6238">
        <w:trPr>
          <w:trHeight w:val="517"/>
        </w:trPr>
        <w:tc>
          <w:tcPr>
            <w:tcW w:w="3095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0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Алабугинского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сельсовета Каргатского района Новосибирской области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65 969 490,99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5 458 705,16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4 456 559,52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3 868 023,55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2 913 955,16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2 313 094,76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806 303,00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769 105,16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769 094,76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806 303,00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769 105,16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769 094,76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Обязательные (приоритетные) расходы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806 303,00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769 105,16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769 094,76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88.0.01.01020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769 075,80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769 105,16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769 094,76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88.0.01.01020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769 025,93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769 105,16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769 094,76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88.0.01.01020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769 025,93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769 105,16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769 094,76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88.0.01.01020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49,87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88.0.01.01020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850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49,87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37 227,20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2387C">
              <w:rPr>
                <w:rFonts w:ascii="Times New Roman" w:eastAsia="Calibri" w:hAnsi="Times New Roman" w:cs="Times New Roma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37 227,20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37 227,20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115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10 123,21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10 123,21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Обязательные (приоритетные) расходы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10 123,21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Представительный орган муниципального образования 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88.0.01.01030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10 123,21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10 123,21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10 123,21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2 968 800,95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2 134 850,00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1 534 000,00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2 968 800,95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2 134 850,00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1 534 000,00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Обязательные (приоритетные) расходы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2 968 800,95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2 134 850,00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1 534 000,00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2 045 250,55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2 134 750,00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1 533 900,00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1 503 565,01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1 066 200,00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1 198 900,00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1 503 565,01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1 066 200,00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1 198 900,00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478 869,00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1 033 550,00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300 000,00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478 869,00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1 033 550,00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300 000,00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Межбюджетные трансферты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19 800,00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межбюджетные трансферты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540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19 800,00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43 016,54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35 000,00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35 000,00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850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43 016,54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35 000,00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35 000,00</w:t>
            </w:r>
          </w:p>
        </w:tc>
      </w:tr>
      <w:tr w:rsidR="0032387C" w:rsidRPr="0032387C" w:rsidTr="001C6238">
        <w:trPr>
          <w:trHeight w:val="115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88.0.01.70190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 xml:space="preserve">Закупка товаров, работ и услуг для обеспечения </w:t>
            </w:r>
            <w:r w:rsidRPr="0032387C">
              <w:rPr>
                <w:rFonts w:ascii="Times New Roman" w:eastAsia="Calibri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88.0.01.70190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88.0.01.70190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923 450,40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923 450,40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923 450,40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Обязательные (приоритетные) расходы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88.0.01.01060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Межбюджетные трансферты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88.0.01.01060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24 600,00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 xml:space="preserve">Иные межбюджетные </w:t>
            </w:r>
            <w:r w:rsidRPr="0032387C">
              <w:rPr>
                <w:rFonts w:ascii="Times New Roman" w:eastAsia="Calibri" w:hAnsi="Times New Roman" w:cs="Times New Roman"/>
              </w:rPr>
              <w:lastRenderedPageBreak/>
              <w:t>трансферты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88.0.01.010</w:t>
            </w:r>
            <w:r w:rsidRPr="0032387C">
              <w:rPr>
                <w:rFonts w:ascii="Times New Roman" w:eastAsia="Calibri" w:hAnsi="Times New Roman" w:cs="Times New Roman"/>
              </w:rPr>
              <w:lastRenderedPageBreak/>
              <w:t>60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54</w:t>
            </w:r>
            <w:r w:rsidRPr="0032387C">
              <w:rPr>
                <w:rFonts w:ascii="Times New Roman" w:eastAsia="Calibri" w:hAnsi="Times New Roman" w:cs="Times New Roman"/>
              </w:rPr>
              <w:lastRenderedPageBreak/>
              <w:t>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24 600,00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88.0.00.01110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88.0.00.01110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Резервные средства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88.0.00.01110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870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57 841,39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121 187,02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117 655,16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121 824,76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121 187,02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117 655,16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121 824,76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121 187,02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117 655,16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121 824,76</w:t>
            </w:r>
          </w:p>
        </w:tc>
      </w:tr>
      <w:tr w:rsidR="0032387C" w:rsidRPr="0032387C" w:rsidTr="001C6238">
        <w:trPr>
          <w:trHeight w:val="115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88.0.00.51180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121 187,02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117 655,16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121 824,76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88.0.00.51180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114 838,36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113 822,76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121 785,96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88.0.00.51180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114 838,36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113 822,76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121 785,96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88.0.00.51180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6 348,66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3 832,40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38,80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88.0.00.51180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6 348,66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3 832,40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38,80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683 550,00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24 694,84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115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683 550,00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24 694,84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683 550,00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24 694,84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88.0.00.03100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683 550,00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24 694,84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88.0.00.03100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683 550,00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24 694,84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10 000,00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88.0.00.03100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683 550,00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24 694,84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50 619 715,11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1 227 400,00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1 294 040,00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50 619 715,11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1 227 400,00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1 294 040,00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50 619 715,11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1 227 400,00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1 294 040,00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88.0.00.04090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1 619 715,11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1 227 400,00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1 294 040,00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88.0.00.04090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1 619 715,11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1 227 400,00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1 294 040,00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88.0.00.04090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1 619 715,11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1 227 400,00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1 294 040,00</w:t>
            </w:r>
          </w:p>
        </w:tc>
      </w:tr>
      <w:tr w:rsidR="0032387C" w:rsidRPr="0032387C" w:rsidTr="001C6238">
        <w:trPr>
          <w:trHeight w:val="201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88.0.00.70760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49 000 000,00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88.0.00.70760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49 000 000,00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88.0.00.70760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49 000 000,00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4 161 624,44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31 000,00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31 000,00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Прочие мероприятия в области жилищного хозяйства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88.0.00.05110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31 000,00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88.0.00.05110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31 000,00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88.0.00.05110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31 000,00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4 130 624,44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Софинансирование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 средства областного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77.0.00.00000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803 830,00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201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Софинансирование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77.0.00.S0240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803 830,00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77.0.00.S0240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803 830,00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77.0.00.S0240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803 830,00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3 326 794,44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Уличное освещение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88.0.00.05030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557 711,44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88.0.00.05030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557 711,44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88.0.00.05030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557 711,44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88.0.00.05130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142 843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88.0.00.05130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142 843,00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88.0.00.05130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142 843,00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610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88.0.00.70370</w:t>
            </w:r>
          </w:p>
        </w:tc>
        <w:tc>
          <w:tcPr>
            <w:tcW w:w="45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398 833,00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88.0.00.70370</w:t>
            </w:r>
          </w:p>
        </w:tc>
        <w:tc>
          <w:tcPr>
            <w:tcW w:w="45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398 833,00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88.0.00.70370</w:t>
            </w:r>
          </w:p>
        </w:tc>
        <w:tc>
          <w:tcPr>
            <w:tcW w:w="453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398 833,00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88.0.00.05530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420 000,00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88.0.00.05530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420 000,00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88.0.00.05530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420 000,00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172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1 500 000,00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1 500 000,00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1 500 000,00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144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307 407,00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307 407,00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307 407,00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18 500,00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18 500,00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18 500,00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88.0.00.07050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18 500,00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88.0.00.07050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18 500,00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88.0.00.07050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18 500,00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6 036 916,84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650 300,00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639 005,24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Культура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6 036 916,84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650 300,00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639 005,24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1 061 494,44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639 005,24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Обеспечение деятельности домов </w:t>
            </w: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культуры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88.0.00.08010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1 061 494,44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248 405,24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88.0.00.08010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321 037,60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248 405,24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88.0.00.08010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321 037,60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248 405,24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88.0.00.08010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739 640,00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390 600,00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88.0.00.08010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739 640,00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390 600,00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88.0.00.08010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816,84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88.0.00.08010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850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816,84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Обеспечение деятельности других учреждений культуры клубного типа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88.0.00.08110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88.0.00.08110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88.0.00.08110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</w:t>
            </w: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в Новосибирской области"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4 961 422,40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4 087 362,40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4 087 362,40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874 060,00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88.0.00.70510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874 060,00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Публичные нормативные обязательства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88.0.02.00000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Доплаты к пенсиям муниципальных служащих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88.0.02.10010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105 500,00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90 700,00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97 000,00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88.0.02.10010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105 500,00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90 700,00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97 000,00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88.0.02.10010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310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105 500,00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90 700,00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97 000,00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354 829,03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354 829,03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Софинансирование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 средства областного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77.0.00.00000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69 246,40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201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Софинансирование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77.0.00.S0240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69 246,40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77.0.00.S0240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69 246,40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77.0.00.S0240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69 246,40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285 582,63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Мероприятия в области спорта и физической культуры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88.0.00.11020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93 000,00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88.0.00.11020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93 000,00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88.0.00.11020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93 000,00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172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</w:t>
            </w: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области"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88.0.00.70240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192 582,63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192 582,63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87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88.0.00.70240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192 582,63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8800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134 000,00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230 000,00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134 000,00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230 000,00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2387C">
              <w:rPr>
                <w:rFonts w:ascii="Times New Roman" w:eastAsia="Calibri" w:hAnsi="Times New Roman" w:cs="Times New Roman"/>
                <w:b/>
                <w:bCs/>
              </w:rPr>
              <w:t>Непрограмные</w:t>
            </w:r>
            <w:proofErr w:type="spellEnd"/>
            <w:r w:rsidRPr="0032387C">
              <w:rPr>
                <w:rFonts w:ascii="Times New Roman" w:eastAsia="Calibri" w:hAnsi="Times New Roman" w:cs="Times New Roman"/>
                <w:b/>
                <w:bCs/>
              </w:rPr>
              <w:t xml:space="preserve"> направления 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88.0.00.00000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134 000,00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230 000,00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8800088800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88.0.00.88800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134 000,00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230 000,00</w:t>
            </w:r>
          </w:p>
        </w:tc>
      </w:tr>
      <w:tr w:rsidR="0032387C" w:rsidRPr="0032387C" w:rsidTr="001C6238">
        <w:trPr>
          <w:trHeight w:val="585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Условно утвержденные расходы районного бюджета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88.0.00.88880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134 000,00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230 000,00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88.0.00.88880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134 000,00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230 000,00</w:t>
            </w:r>
          </w:p>
        </w:tc>
      </w:tr>
      <w:tr w:rsidR="0032387C" w:rsidRPr="0032387C" w:rsidTr="001C6238">
        <w:trPr>
          <w:trHeight w:val="300"/>
        </w:trPr>
        <w:tc>
          <w:tcPr>
            <w:tcW w:w="3095" w:type="dxa"/>
            <w:shd w:val="clear" w:color="auto" w:fill="auto"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Специальные расходы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88.0.00.88880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880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134 000,00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eastAsia="Calibri" w:hAnsi="Times New Roman" w:cs="Times New Roman"/>
              </w:rPr>
              <w:t>230 000,00</w:t>
            </w:r>
          </w:p>
        </w:tc>
      </w:tr>
      <w:tr w:rsidR="0032387C" w:rsidRPr="0032387C" w:rsidTr="001C6238">
        <w:trPr>
          <w:trHeight w:val="255"/>
        </w:trPr>
        <w:tc>
          <w:tcPr>
            <w:tcW w:w="309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453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65 969 490,99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5 458 705,160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32387C">
              <w:rPr>
                <w:rFonts w:ascii="Times New Roman" w:eastAsia="Calibri" w:hAnsi="Times New Roman" w:cs="Times New Roman"/>
                <w:b/>
                <w:bCs/>
              </w:rPr>
              <w:t>4 704 961,76</w:t>
            </w:r>
          </w:p>
        </w:tc>
      </w:tr>
    </w:tbl>
    <w:p w:rsidR="0032387C" w:rsidRPr="0032387C" w:rsidRDefault="0032387C" w:rsidP="0032387C">
      <w:pPr>
        <w:spacing w:after="0"/>
        <w:rPr>
          <w:rFonts w:ascii="Times New Roman" w:eastAsia="Calibri" w:hAnsi="Times New Roman" w:cs="Times New Roman"/>
        </w:rPr>
      </w:pPr>
    </w:p>
    <w:p w:rsidR="0032387C" w:rsidRPr="0032387C" w:rsidRDefault="0032387C" w:rsidP="0032387C">
      <w:pPr>
        <w:spacing w:after="0"/>
        <w:rPr>
          <w:rFonts w:ascii="Times New Roman" w:eastAsia="Calibri" w:hAnsi="Times New Roman" w:cs="Times New Roman"/>
        </w:rPr>
      </w:pP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  <w:b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32387C">
        <w:rPr>
          <w:rFonts w:ascii="Times New Roman" w:hAnsi="Times New Roman" w:cs="Times New Roman"/>
          <w:b/>
        </w:rPr>
        <w:t>СОВЕТ  ДЕПУТАТОВ</w:t>
      </w:r>
    </w:p>
    <w:p w:rsidR="0032387C" w:rsidRPr="0032387C" w:rsidRDefault="0032387C" w:rsidP="0032387C">
      <w:pPr>
        <w:spacing w:after="0"/>
        <w:jc w:val="center"/>
        <w:rPr>
          <w:rFonts w:ascii="Times New Roman" w:hAnsi="Times New Roman" w:cs="Times New Roman"/>
          <w:b/>
        </w:rPr>
      </w:pPr>
      <w:r w:rsidRPr="0032387C">
        <w:rPr>
          <w:rFonts w:ascii="Times New Roman" w:hAnsi="Times New Roman" w:cs="Times New Roman"/>
          <w:b/>
        </w:rPr>
        <w:t>АЛАБУГИНСКОГО  СЕЛЬСОВЕТА</w:t>
      </w:r>
    </w:p>
    <w:p w:rsidR="0032387C" w:rsidRPr="0032387C" w:rsidRDefault="0032387C" w:rsidP="0032387C">
      <w:pPr>
        <w:spacing w:after="0"/>
        <w:jc w:val="center"/>
        <w:rPr>
          <w:rFonts w:ascii="Times New Roman" w:hAnsi="Times New Roman" w:cs="Times New Roman"/>
          <w:b/>
        </w:rPr>
      </w:pPr>
      <w:r w:rsidRPr="0032387C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32387C" w:rsidRPr="0032387C" w:rsidRDefault="0032387C" w:rsidP="0032387C">
      <w:pPr>
        <w:spacing w:after="0"/>
        <w:jc w:val="center"/>
        <w:rPr>
          <w:rFonts w:ascii="Times New Roman" w:hAnsi="Times New Roman" w:cs="Times New Roman"/>
          <w:b/>
        </w:rPr>
      </w:pPr>
      <w:r w:rsidRPr="0032387C">
        <w:rPr>
          <w:rFonts w:ascii="Times New Roman" w:hAnsi="Times New Roman" w:cs="Times New Roman"/>
          <w:b/>
        </w:rPr>
        <w:t>(шестого созыва)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  <w:b/>
        </w:rPr>
      </w:pPr>
    </w:p>
    <w:p w:rsidR="0032387C" w:rsidRPr="0032387C" w:rsidRDefault="0032387C" w:rsidP="0032387C">
      <w:pPr>
        <w:spacing w:after="0"/>
        <w:rPr>
          <w:rFonts w:ascii="Times New Roman" w:hAnsi="Times New Roman" w:cs="Times New Roman"/>
          <w:b/>
        </w:rPr>
      </w:pPr>
      <w:r w:rsidRPr="0032387C">
        <w:rPr>
          <w:rFonts w:ascii="Times New Roman" w:hAnsi="Times New Roman" w:cs="Times New Roman"/>
          <w:b/>
          <w:i/>
        </w:rPr>
        <w:t xml:space="preserve">                 </w:t>
      </w:r>
      <w:r w:rsidRPr="0032387C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32387C">
        <w:rPr>
          <w:rFonts w:ascii="Times New Roman" w:hAnsi="Times New Roman" w:cs="Times New Roman"/>
          <w:b/>
        </w:rPr>
        <w:t xml:space="preserve">   РЕШЕНИЕ</w:t>
      </w:r>
    </w:p>
    <w:p w:rsidR="0032387C" w:rsidRPr="0032387C" w:rsidRDefault="0032387C" w:rsidP="0032387C">
      <w:pPr>
        <w:spacing w:after="0"/>
        <w:jc w:val="center"/>
        <w:rPr>
          <w:rFonts w:ascii="Times New Roman" w:hAnsi="Times New Roman" w:cs="Times New Roman"/>
          <w:b/>
        </w:rPr>
      </w:pPr>
      <w:r w:rsidRPr="0032387C">
        <w:rPr>
          <w:rFonts w:ascii="Times New Roman" w:hAnsi="Times New Roman" w:cs="Times New Roman"/>
          <w:b/>
        </w:rPr>
        <w:t>внеочередной  18-й сессии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01.08.2022                                                                                                                 № 106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ab/>
      </w:r>
      <w:r w:rsidRPr="0032387C">
        <w:rPr>
          <w:rFonts w:ascii="Times New Roman" w:hAnsi="Times New Roman" w:cs="Times New Roman"/>
        </w:rPr>
        <w:tab/>
      </w:r>
      <w:r w:rsidRPr="0032387C">
        <w:rPr>
          <w:rFonts w:ascii="Times New Roman" w:hAnsi="Times New Roman" w:cs="Times New Roman"/>
        </w:rPr>
        <w:tab/>
      </w:r>
      <w:r w:rsidRPr="0032387C">
        <w:rPr>
          <w:rFonts w:ascii="Times New Roman" w:hAnsi="Times New Roman" w:cs="Times New Roman"/>
        </w:rPr>
        <w:tab/>
        <w:t xml:space="preserve">                  с</w:t>
      </w:r>
      <w:proofErr w:type="gramStart"/>
      <w:r w:rsidRPr="0032387C">
        <w:rPr>
          <w:rFonts w:ascii="Times New Roman" w:hAnsi="Times New Roman" w:cs="Times New Roman"/>
        </w:rPr>
        <w:t>.М</w:t>
      </w:r>
      <w:proofErr w:type="gramEnd"/>
      <w:r w:rsidRPr="0032387C">
        <w:rPr>
          <w:rFonts w:ascii="Times New Roman" w:hAnsi="Times New Roman" w:cs="Times New Roman"/>
        </w:rPr>
        <w:t>амонтовое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</w:p>
    <w:p w:rsidR="0032387C" w:rsidRPr="0032387C" w:rsidRDefault="0032387C" w:rsidP="0032387C">
      <w:pPr>
        <w:spacing w:after="0"/>
        <w:jc w:val="center"/>
        <w:rPr>
          <w:rFonts w:ascii="Times New Roman" w:hAnsi="Times New Roman" w:cs="Times New Roman"/>
          <w:b/>
        </w:rPr>
      </w:pPr>
      <w:r w:rsidRPr="0032387C">
        <w:rPr>
          <w:rFonts w:ascii="Times New Roman" w:hAnsi="Times New Roman" w:cs="Times New Roman"/>
          <w:b/>
        </w:rPr>
        <w:t xml:space="preserve">О внесении изменений в Решение Совета депутатов </w:t>
      </w:r>
      <w:proofErr w:type="spellStart"/>
      <w:r w:rsidRPr="0032387C">
        <w:rPr>
          <w:rFonts w:ascii="Times New Roman" w:hAnsi="Times New Roman" w:cs="Times New Roman"/>
          <w:b/>
        </w:rPr>
        <w:t>Алабугинского</w:t>
      </w:r>
      <w:proofErr w:type="spellEnd"/>
      <w:r w:rsidRPr="0032387C">
        <w:rPr>
          <w:rFonts w:ascii="Times New Roman" w:hAnsi="Times New Roman" w:cs="Times New Roman"/>
          <w:b/>
        </w:rPr>
        <w:t xml:space="preserve"> сельсовета Каргатского района Новосибирской области</w:t>
      </w:r>
    </w:p>
    <w:p w:rsidR="0032387C" w:rsidRPr="0032387C" w:rsidRDefault="0032387C" w:rsidP="0032387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  <w:r w:rsidRPr="0032387C">
        <w:rPr>
          <w:rFonts w:ascii="Times New Roman" w:hAnsi="Times New Roman" w:cs="Times New Roman"/>
          <w:b/>
        </w:rPr>
        <w:t>от 25.02.2021 № 25</w:t>
      </w:r>
    </w:p>
    <w:p w:rsidR="0032387C" w:rsidRPr="0032387C" w:rsidRDefault="0032387C" w:rsidP="0032387C">
      <w:pPr>
        <w:spacing w:after="0"/>
        <w:jc w:val="both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 xml:space="preserve">                 </w:t>
      </w:r>
      <w:proofErr w:type="gramStart"/>
      <w:r w:rsidRPr="0032387C">
        <w:rPr>
          <w:rFonts w:ascii="Times New Roman" w:hAnsi="Times New Roman" w:cs="Times New Roman"/>
        </w:rPr>
        <w:t xml:space="preserve">В соответствии с постановлением Губернатора Новосибирской области от 19.07.2022 № 127 ДСП «О совершенствовании оплаты труда государственных гражданских служащих </w:t>
      </w:r>
      <w:r w:rsidRPr="0032387C">
        <w:rPr>
          <w:rFonts w:ascii="Times New Roman" w:hAnsi="Times New Roman" w:cs="Times New Roman"/>
        </w:rPr>
        <w:lastRenderedPageBreak/>
        <w:t>Новосибирской области и работников, замещающих должности, не являющиеся должностями государственной гражданской службы, в органонах государственной власти Новосибирской области и государственных органах Новосибирской области», в соответствии с Федеральным законом от 02.03.2007 № 25-ФЗ «О муниципальной службе в Российской Федерации», Законом Новосибирской области от 30.10.2007</w:t>
      </w:r>
      <w:proofErr w:type="gramEnd"/>
      <w:r w:rsidRPr="0032387C">
        <w:rPr>
          <w:rFonts w:ascii="Times New Roman" w:hAnsi="Times New Roman" w:cs="Times New Roman"/>
        </w:rPr>
        <w:t xml:space="preserve"> </w:t>
      </w:r>
      <w:proofErr w:type="gramStart"/>
      <w:r w:rsidRPr="0032387C">
        <w:rPr>
          <w:rFonts w:ascii="Times New Roman" w:hAnsi="Times New Roman" w:cs="Times New Roman"/>
        </w:rPr>
        <w:t xml:space="preserve">г. № 157-ОЗ «О муниципальной службе в Новосибирской области»,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Совет депутатов </w:t>
      </w:r>
      <w:proofErr w:type="spellStart"/>
      <w:r w:rsidRPr="0032387C">
        <w:rPr>
          <w:rFonts w:ascii="Times New Roman" w:hAnsi="Times New Roman" w:cs="Times New Roman"/>
        </w:rPr>
        <w:t>Алабугинского</w:t>
      </w:r>
      <w:proofErr w:type="spellEnd"/>
      <w:r w:rsidRPr="0032387C">
        <w:rPr>
          <w:rFonts w:ascii="Times New Roman" w:hAnsi="Times New Roman" w:cs="Times New Roman"/>
        </w:rPr>
        <w:t xml:space="preserve"> сельсовета Каргатского района Новосибирской области, </w:t>
      </w:r>
      <w:proofErr w:type="gramEnd"/>
    </w:p>
    <w:p w:rsidR="0032387C" w:rsidRPr="0032387C" w:rsidRDefault="0032387C" w:rsidP="0032387C">
      <w:pPr>
        <w:spacing w:after="0"/>
        <w:jc w:val="both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РЕШИЛ:</w:t>
      </w:r>
    </w:p>
    <w:p w:rsidR="0032387C" w:rsidRPr="0032387C" w:rsidRDefault="0032387C" w:rsidP="0032387C">
      <w:pPr>
        <w:spacing w:after="0"/>
        <w:jc w:val="center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 xml:space="preserve">  1.Внести в Решение Совета депутатов </w:t>
      </w:r>
      <w:proofErr w:type="spellStart"/>
      <w:r w:rsidRPr="0032387C">
        <w:rPr>
          <w:rFonts w:ascii="Times New Roman" w:hAnsi="Times New Roman" w:cs="Times New Roman"/>
        </w:rPr>
        <w:t>Алабугинского</w:t>
      </w:r>
      <w:proofErr w:type="spellEnd"/>
      <w:r w:rsidRPr="0032387C">
        <w:rPr>
          <w:rFonts w:ascii="Times New Roman" w:hAnsi="Times New Roman" w:cs="Times New Roman"/>
        </w:rPr>
        <w:t xml:space="preserve"> сельсовета 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>Каргатского района Новосибирской области от 25.02.2021 № 25</w:t>
      </w:r>
      <w:r w:rsidRPr="0032387C">
        <w:rPr>
          <w:rFonts w:ascii="Times New Roman" w:hAnsi="Times New Roman" w:cs="Times New Roman"/>
          <w:b/>
        </w:rPr>
        <w:t xml:space="preserve"> </w:t>
      </w:r>
      <w:r w:rsidRPr="0032387C">
        <w:rPr>
          <w:rFonts w:ascii="Times New Roman" w:hAnsi="Times New Roman" w:cs="Times New Roman"/>
        </w:rPr>
        <w:t>«</w:t>
      </w:r>
      <w:proofErr w:type="gramStart"/>
      <w:r w:rsidRPr="0032387C">
        <w:rPr>
          <w:rFonts w:ascii="Times New Roman" w:hAnsi="Times New Roman" w:cs="Times New Roman"/>
        </w:rPr>
        <w:t>Об</w:t>
      </w:r>
      <w:proofErr w:type="gramEnd"/>
    </w:p>
    <w:p w:rsidR="0032387C" w:rsidRPr="0032387C" w:rsidRDefault="0032387C" w:rsidP="0032387C">
      <w:pPr>
        <w:spacing w:after="0"/>
        <w:rPr>
          <w:rFonts w:ascii="Times New Roman" w:hAnsi="Times New Roman" w:cs="Times New Roman"/>
          <w:iCs/>
        </w:rPr>
      </w:pPr>
      <w:r w:rsidRPr="0032387C">
        <w:rPr>
          <w:rFonts w:ascii="Times New Roman" w:hAnsi="Times New Roman" w:cs="Times New Roman"/>
        </w:rPr>
        <w:t xml:space="preserve"> </w:t>
      </w:r>
      <w:proofErr w:type="gramStart"/>
      <w:r w:rsidRPr="0032387C">
        <w:rPr>
          <w:rFonts w:ascii="Times New Roman" w:hAnsi="Times New Roman" w:cs="Times New Roman"/>
        </w:rPr>
        <w:t>утверждении</w:t>
      </w:r>
      <w:proofErr w:type="gramEnd"/>
      <w:r w:rsidRPr="0032387C">
        <w:rPr>
          <w:rFonts w:ascii="Times New Roman" w:hAnsi="Times New Roman" w:cs="Times New Roman"/>
        </w:rPr>
        <w:t xml:space="preserve"> Положения об оплате труда  </w:t>
      </w:r>
      <w:r w:rsidRPr="0032387C">
        <w:rPr>
          <w:rFonts w:ascii="Times New Roman" w:hAnsi="Times New Roman" w:cs="Times New Roman"/>
          <w:iCs/>
        </w:rPr>
        <w:t xml:space="preserve">выборных должностных лиц, осуществляющих свои полномочия на постоянной основе, муниципальных служащих в органах местного самоуправления  </w:t>
      </w:r>
      <w:proofErr w:type="spellStart"/>
      <w:r w:rsidRPr="0032387C">
        <w:rPr>
          <w:rFonts w:ascii="Times New Roman" w:hAnsi="Times New Roman" w:cs="Times New Roman"/>
          <w:iCs/>
        </w:rPr>
        <w:t>Алабугинского</w:t>
      </w:r>
      <w:proofErr w:type="spellEnd"/>
      <w:r w:rsidRPr="0032387C">
        <w:rPr>
          <w:rFonts w:ascii="Times New Roman" w:hAnsi="Times New Roman" w:cs="Times New Roman"/>
          <w:iCs/>
        </w:rPr>
        <w:t xml:space="preserve"> сельсовета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  <w:iCs/>
        </w:rPr>
      </w:pPr>
      <w:r w:rsidRPr="0032387C">
        <w:rPr>
          <w:rFonts w:ascii="Times New Roman" w:hAnsi="Times New Roman" w:cs="Times New Roman"/>
          <w:iCs/>
        </w:rPr>
        <w:t xml:space="preserve">Каргатского района Новосибирской области следующие изменения: </w:t>
      </w:r>
    </w:p>
    <w:p w:rsidR="0032387C" w:rsidRPr="0032387C" w:rsidRDefault="0032387C" w:rsidP="0032387C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2387C">
        <w:rPr>
          <w:rFonts w:ascii="Times New Roman" w:hAnsi="Times New Roman" w:cs="Times New Roman"/>
          <w:iCs/>
          <w:sz w:val="22"/>
          <w:szCs w:val="22"/>
        </w:rPr>
        <w:t>1.1.</w:t>
      </w:r>
      <w:r w:rsidRPr="0032387C">
        <w:rPr>
          <w:rFonts w:ascii="Times New Roman" w:hAnsi="Times New Roman" w:cs="Times New Roman"/>
          <w:sz w:val="22"/>
          <w:szCs w:val="22"/>
        </w:rPr>
        <w:t xml:space="preserve"> Статья 2. «Размеры должностных окладов» </w:t>
      </w:r>
      <w:r w:rsidRPr="0032387C">
        <w:rPr>
          <w:rFonts w:ascii="Times New Roman" w:hAnsi="Times New Roman" w:cs="Times New Roman"/>
          <w:iCs/>
          <w:sz w:val="22"/>
          <w:szCs w:val="22"/>
        </w:rPr>
        <w:t xml:space="preserve"> абзац второй после  слова «специалист» изложить текст в новой редакции: </w:t>
      </w:r>
    </w:p>
    <w:p w:rsidR="0032387C" w:rsidRPr="0032387C" w:rsidRDefault="0032387C" w:rsidP="0032387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2387C">
        <w:rPr>
          <w:rFonts w:ascii="Times New Roman" w:hAnsi="Times New Roman" w:cs="Times New Roman"/>
          <w:sz w:val="22"/>
          <w:szCs w:val="22"/>
        </w:rPr>
        <w:t>«специалист» 3220 рубля исходя из  коэффициента кратности:</w:t>
      </w:r>
    </w:p>
    <w:p w:rsidR="0032387C" w:rsidRPr="0032387C" w:rsidRDefault="0032387C" w:rsidP="0032387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87C">
        <w:rPr>
          <w:rFonts w:ascii="Times New Roman" w:hAnsi="Times New Roman" w:cs="Times New Roman"/>
          <w:sz w:val="22"/>
          <w:szCs w:val="22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7"/>
        <w:gridCol w:w="2160"/>
        <w:gridCol w:w="2263"/>
      </w:tblGrid>
      <w:tr w:rsidR="0032387C" w:rsidRPr="0032387C" w:rsidTr="001C6238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 должности         </w:t>
            </w: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t>Коэффициент</w:t>
            </w: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кратности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Должностной</w:t>
            </w:r>
          </w:p>
          <w:p w:rsidR="0032387C" w:rsidRPr="0032387C" w:rsidRDefault="0032387C" w:rsidP="003238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t>оклад</w:t>
            </w:r>
          </w:p>
        </w:tc>
      </w:tr>
      <w:tr w:rsidR="0032387C" w:rsidRPr="0032387C" w:rsidTr="001C6238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12558</w:t>
            </w:r>
          </w:p>
        </w:tc>
      </w:tr>
    </w:tbl>
    <w:p w:rsidR="0032387C" w:rsidRPr="0032387C" w:rsidRDefault="0032387C" w:rsidP="0032387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2387C">
        <w:rPr>
          <w:rFonts w:ascii="Times New Roman" w:hAnsi="Times New Roman" w:cs="Times New Roman"/>
          <w:sz w:val="22"/>
          <w:szCs w:val="22"/>
        </w:rPr>
        <w:t xml:space="preserve">       1.2. Статья 2. «Размеры должностных окладов» </w:t>
      </w:r>
      <w:r w:rsidRPr="0032387C">
        <w:rPr>
          <w:rFonts w:ascii="Times New Roman" w:hAnsi="Times New Roman" w:cs="Times New Roman"/>
          <w:iCs/>
          <w:sz w:val="22"/>
          <w:szCs w:val="22"/>
        </w:rPr>
        <w:t>абзац второй</w:t>
      </w:r>
      <w:r w:rsidRPr="0032387C">
        <w:rPr>
          <w:rFonts w:ascii="Times New Roman" w:hAnsi="Times New Roman" w:cs="Times New Roman"/>
          <w:sz w:val="22"/>
          <w:szCs w:val="22"/>
        </w:rPr>
        <w:t xml:space="preserve"> после слова «специалист» изложить в новой редакции:</w:t>
      </w:r>
    </w:p>
    <w:p w:rsidR="0032387C" w:rsidRPr="0032387C" w:rsidRDefault="0032387C" w:rsidP="0032387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2387C">
        <w:rPr>
          <w:rFonts w:ascii="Times New Roman" w:hAnsi="Times New Roman" w:cs="Times New Roman"/>
          <w:sz w:val="22"/>
          <w:szCs w:val="22"/>
        </w:rPr>
        <w:t>«специалист» 3220 рубля исходя из следующих коэффициентов кратности: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0"/>
        <w:gridCol w:w="2340"/>
        <w:gridCol w:w="2160"/>
      </w:tblGrid>
      <w:tr w:rsidR="0032387C" w:rsidRPr="0032387C" w:rsidTr="001C6238">
        <w:trPr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должности         </w:t>
            </w: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муниципальной службы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t>Коэффициент</w:t>
            </w: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кратности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Должностной</w:t>
            </w:r>
          </w:p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b/>
                <w:sz w:val="22"/>
                <w:szCs w:val="22"/>
              </w:rPr>
              <w:t>оклад</w:t>
            </w:r>
          </w:p>
        </w:tc>
      </w:tr>
      <w:tr w:rsidR="0032387C" w:rsidRPr="0032387C" w:rsidTr="001C6238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администрации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 xml:space="preserve">1,5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4830</w:t>
            </w:r>
          </w:p>
        </w:tc>
      </w:tr>
      <w:tr w:rsidR="0032387C" w:rsidRPr="0032387C" w:rsidTr="001C6238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Специалист 1 разряда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          1,26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af0"/>
              <w:spacing w:after="0"/>
              <w:rPr>
                <w:rFonts w:ascii="Times New Roman" w:hAnsi="Times New Roman"/>
              </w:rPr>
            </w:pPr>
            <w:r w:rsidRPr="0032387C">
              <w:rPr>
                <w:rFonts w:ascii="Times New Roman" w:hAnsi="Times New Roman"/>
              </w:rPr>
              <w:t xml:space="preserve">          4058</w:t>
            </w:r>
          </w:p>
        </w:tc>
      </w:tr>
      <w:tr w:rsidR="0032387C" w:rsidRPr="0032387C" w:rsidTr="001C6238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2 разряда   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1,13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3639</w:t>
            </w:r>
          </w:p>
        </w:tc>
      </w:tr>
      <w:tr w:rsidR="0032387C" w:rsidRPr="0032387C" w:rsidTr="001C6238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       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87C" w:rsidRPr="0032387C" w:rsidRDefault="0032387C" w:rsidP="003238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87C">
              <w:rPr>
                <w:rFonts w:ascii="Times New Roman" w:hAnsi="Times New Roman" w:cs="Times New Roman"/>
                <w:sz w:val="22"/>
                <w:szCs w:val="22"/>
              </w:rPr>
              <w:t>3220</w:t>
            </w:r>
          </w:p>
        </w:tc>
      </w:tr>
    </w:tbl>
    <w:p w:rsidR="0032387C" w:rsidRPr="0032387C" w:rsidRDefault="0032387C" w:rsidP="0032387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2387C" w:rsidRPr="0032387C" w:rsidRDefault="0032387C" w:rsidP="003238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387C">
        <w:rPr>
          <w:rFonts w:ascii="Times New Roman" w:hAnsi="Times New Roman" w:cs="Times New Roman"/>
          <w:sz w:val="22"/>
          <w:szCs w:val="22"/>
        </w:rPr>
        <w:t xml:space="preserve"> 1.3. В статье 3.1.</w:t>
      </w:r>
      <w:r w:rsidRPr="0032387C">
        <w:rPr>
          <w:rFonts w:ascii="Times New Roman" w:hAnsi="Times New Roman" w:cs="Times New Roman"/>
          <w:iCs/>
          <w:sz w:val="22"/>
          <w:szCs w:val="22"/>
        </w:rPr>
        <w:t xml:space="preserve"> «Ежемесячная надбавка за классный чин» абзац третий</w:t>
      </w:r>
      <w:r w:rsidRPr="0032387C">
        <w:rPr>
          <w:rFonts w:ascii="Times New Roman" w:hAnsi="Times New Roman" w:cs="Times New Roman"/>
          <w:sz w:val="22"/>
          <w:szCs w:val="22"/>
        </w:rPr>
        <w:t xml:space="preserve"> изложить в новой редакции:</w:t>
      </w:r>
    </w:p>
    <w:p w:rsidR="0032387C" w:rsidRPr="0032387C" w:rsidRDefault="0032387C" w:rsidP="003238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387C">
        <w:rPr>
          <w:rFonts w:ascii="Times New Roman" w:hAnsi="Times New Roman" w:cs="Times New Roman"/>
          <w:sz w:val="22"/>
          <w:szCs w:val="22"/>
        </w:rPr>
        <w:t>Размер ежемесячной надбавки к должностному окладу за классный чин устанавливается в следующих размерах: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160"/>
      </w:tblGrid>
      <w:tr w:rsidR="0032387C" w:rsidRPr="0032387C" w:rsidTr="001C6238">
        <w:trPr>
          <w:trHeight w:val="2542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Наименование классного чина</w:t>
            </w:r>
          </w:p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муниципальных служащих            </w:t>
            </w:r>
          </w:p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Норматив ежемесячной надбавки за классный чин муниципальных  служащих в, рублях 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Советник муниципальной службы 1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1675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lastRenderedPageBreak/>
              <w:t>Советник муниципальной службы 2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1595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Советник муниципальной службы 3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1521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Референт муниципальной службы 1 класса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1449  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Референт муниципальной службы 2 класса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1382  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Референт муниципальной службы 3 класса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1314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Секретарь муниципальной службы 1 класса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1248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Секретарь муниципальной службы 2 класса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1181</w:t>
            </w:r>
          </w:p>
        </w:tc>
      </w:tr>
      <w:tr w:rsidR="0032387C" w:rsidRPr="0032387C" w:rsidTr="001C6238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 xml:space="preserve">Секретарь муниципальной службы 3 класса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7C" w:rsidRPr="0032387C" w:rsidRDefault="0032387C" w:rsidP="003238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2387C">
              <w:rPr>
                <w:rFonts w:ascii="Times New Roman" w:hAnsi="Times New Roman" w:cs="Times New Roman"/>
              </w:rPr>
              <w:t>970</w:t>
            </w:r>
          </w:p>
        </w:tc>
      </w:tr>
    </w:tbl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 xml:space="preserve">  2. Настоящее Решение опубликовать в информационном печатном издании «Вестник «</w:t>
      </w:r>
      <w:proofErr w:type="spellStart"/>
      <w:r w:rsidRPr="0032387C">
        <w:rPr>
          <w:rFonts w:ascii="Times New Roman" w:hAnsi="Times New Roman" w:cs="Times New Roman"/>
        </w:rPr>
        <w:t>Алабугинского</w:t>
      </w:r>
      <w:proofErr w:type="spellEnd"/>
      <w:r w:rsidRPr="0032387C">
        <w:rPr>
          <w:rFonts w:ascii="Times New Roman" w:hAnsi="Times New Roman" w:cs="Times New Roman"/>
        </w:rPr>
        <w:t xml:space="preserve"> сельсовета»   и разместить на официальном сайте администрации </w:t>
      </w:r>
      <w:proofErr w:type="spellStart"/>
      <w:r w:rsidRPr="0032387C">
        <w:rPr>
          <w:rFonts w:ascii="Times New Roman" w:hAnsi="Times New Roman" w:cs="Times New Roman"/>
        </w:rPr>
        <w:t>Алабугинского</w:t>
      </w:r>
      <w:proofErr w:type="spellEnd"/>
      <w:r w:rsidRPr="0032387C">
        <w:rPr>
          <w:rFonts w:ascii="Times New Roman" w:hAnsi="Times New Roman" w:cs="Times New Roman"/>
        </w:rPr>
        <w:t xml:space="preserve"> сельсовета Каргатского района Новосибирской области. 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</w:rPr>
        <w:t xml:space="preserve">  3.Решение вступает в силу с момента опубликования и распространяет свое действие на правоотношения, возникшие  с 1 июля 2022 года.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</w:p>
    <w:p w:rsidR="0032387C" w:rsidRPr="0032387C" w:rsidRDefault="0032387C" w:rsidP="0032387C">
      <w:pPr>
        <w:pStyle w:val="af6"/>
        <w:spacing w:before="0" w:beforeAutospacing="0" w:after="0" w:afterAutospacing="0"/>
        <w:rPr>
          <w:bCs/>
          <w:sz w:val="22"/>
          <w:szCs w:val="22"/>
        </w:rPr>
      </w:pPr>
      <w:r w:rsidRPr="0032387C">
        <w:rPr>
          <w:bCs/>
          <w:sz w:val="22"/>
          <w:szCs w:val="22"/>
        </w:rPr>
        <w:t>Председатель Совета депутатов</w:t>
      </w:r>
    </w:p>
    <w:p w:rsidR="0032387C" w:rsidRPr="0032387C" w:rsidRDefault="0032387C" w:rsidP="0032387C">
      <w:pPr>
        <w:pStyle w:val="af6"/>
        <w:spacing w:before="0" w:beforeAutospacing="0" w:after="0" w:afterAutospacing="0"/>
        <w:rPr>
          <w:bCs/>
          <w:sz w:val="22"/>
          <w:szCs w:val="22"/>
        </w:rPr>
      </w:pPr>
      <w:proofErr w:type="spellStart"/>
      <w:r w:rsidRPr="0032387C">
        <w:rPr>
          <w:bCs/>
          <w:sz w:val="22"/>
          <w:szCs w:val="22"/>
        </w:rPr>
        <w:t>Алабугинского</w:t>
      </w:r>
      <w:proofErr w:type="spellEnd"/>
      <w:r w:rsidRPr="0032387C">
        <w:rPr>
          <w:bCs/>
          <w:sz w:val="22"/>
          <w:szCs w:val="22"/>
        </w:rPr>
        <w:t xml:space="preserve"> сельсовета</w:t>
      </w:r>
    </w:p>
    <w:p w:rsidR="0032387C" w:rsidRPr="0032387C" w:rsidRDefault="0032387C" w:rsidP="0032387C">
      <w:pPr>
        <w:pStyle w:val="af6"/>
        <w:spacing w:before="0" w:beforeAutospacing="0" w:after="0" w:afterAutospacing="0"/>
        <w:rPr>
          <w:bCs/>
          <w:sz w:val="22"/>
          <w:szCs w:val="22"/>
        </w:rPr>
      </w:pPr>
      <w:r w:rsidRPr="0032387C">
        <w:rPr>
          <w:bCs/>
          <w:sz w:val="22"/>
          <w:szCs w:val="22"/>
        </w:rPr>
        <w:t>Каргатского района Новосибирской области</w:t>
      </w:r>
      <w:r w:rsidRPr="0032387C">
        <w:rPr>
          <w:bCs/>
          <w:sz w:val="22"/>
          <w:szCs w:val="22"/>
        </w:rPr>
        <w:tab/>
      </w:r>
      <w:r w:rsidRPr="0032387C">
        <w:rPr>
          <w:bCs/>
          <w:sz w:val="22"/>
          <w:szCs w:val="22"/>
        </w:rPr>
        <w:tab/>
      </w:r>
      <w:r w:rsidRPr="0032387C">
        <w:rPr>
          <w:bCs/>
          <w:sz w:val="22"/>
          <w:szCs w:val="22"/>
        </w:rPr>
        <w:tab/>
      </w:r>
      <w:r w:rsidRPr="0032387C">
        <w:rPr>
          <w:bCs/>
          <w:sz w:val="22"/>
          <w:szCs w:val="22"/>
        </w:rPr>
        <w:tab/>
      </w:r>
      <w:proofErr w:type="spellStart"/>
      <w:r w:rsidRPr="0032387C">
        <w:rPr>
          <w:bCs/>
          <w:sz w:val="22"/>
          <w:szCs w:val="22"/>
        </w:rPr>
        <w:t>Л.В.Гевля</w:t>
      </w:r>
      <w:proofErr w:type="spellEnd"/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</w:p>
    <w:p w:rsidR="0032387C" w:rsidRPr="0032387C" w:rsidRDefault="0032387C" w:rsidP="0032387C">
      <w:pPr>
        <w:pStyle w:val="af6"/>
        <w:spacing w:before="0" w:beforeAutospacing="0" w:after="0" w:afterAutospacing="0"/>
        <w:rPr>
          <w:bCs/>
          <w:sz w:val="22"/>
          <w:szCs w:val="22"/>
        </w:rPr>
      </w:pPr>
      <w:r w:rsidRPr="0032387C">
        <w:rPr>
          <w:bCs/>
          <w:sz w:val="22"/>
          <w:szCs w:val="22"/>
        </w:rPr>
        <w:t xml:space="preserve">Глава </w:t>
      </w:r>
      <w:proofErr w:type="spellStart"/>
      <w:r w:rsidRPr="0032387C">
        <w:rPr>
          <w:bCs/>
          <w:sz w:val="22"/>
          <w:szCs w:val="22"/>
        </w:rPr>
        <w:t>Алабугинского</w:t>
      </w:r>
      <w:proofErr w:type="spellEnd"/>
      <w:r w:rsidRPr="0032387C">
        <w:rPr>
          <w:bCs/>
          <w:sz w:val="22"/>
          <w:szCs w:val="22"/>
        </w:rPr>
        <w:t xml:space="preserve"> сельсовета</w:t>
      </w:r>
    </w:p>
    <w:p w:rsidR="0032387C" w:rsidRPr="0032387C" w:rsidRDefault="0032387C" w:rsidP="0032387C">
      <w:pPr>
        <w:pStyle w:val="af6"/>
        <w:spacing w:before="0" w:beforeAutospacing="0" w:after="0" w:afterAutospacing="0"/>
        <w:rPr>
          <w:bCs/>
          <w:sz w:val="22"/>
          <w:szCs w:val="22"/>
        </w:rPr>
      </w:pPr>
      <w:r w:rsidRPr="0032387C">
        <w:rPr>
          <w:bCs/>
          <w:sz w:val="22"/>
          <w:szCs w:val="22"/>
        </w:rPr>
        <w:t>Каргатского района Новосибирской области</w:t>
      </w:r>
      <w:r w:rsidRPr="0032387C">
        <w:rPr>
          <w:bCs/>
          <w:sz w:val="22"/>
          <w:szCs w:val="22"/>
        </w:rPr>
        <w:tab/>
      </w:r>
      <w:r w:rsidRPr="0032387C">
        <w:rPr>
          <w:bCs/>
          <w:sz w:val="22"/>
          <w:szCs w:val="22"/>
        </w:rPr>
        <w:tab/>
      </w:r>
      <w:r w:rsidRPr="0032387C">
        <w:rPr>
          <w:bCs/>
          <w:sz w:val="22"/>
          <w:szCs w:val="22"/>
        </w:rPr>
        <w:tab/>
      </w:r>
      <w:r w:rsidRPr="0032387C">
        <w:rPr>
          <w:bCs/>
          <w:sz w:val="22"/>
          <w:szCs w:val="22"/>
        </w:rPr>
        <w:tab/>
        <w:t>С.В.Гайдук</w:t>
      </w: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</w:p>
    <w:p w:rsidR="0032387C" w:rsidRPr="0032387C" w:rsidRDefault="0032387C" w:rsidP="0032387C">
      <w:pPr>
        <w:tabs>
          <w:tab w:val="left" w:pos="0"/>
        </w:tabs>
        <w:spacing w:after="0"/>
        <w:rPr>
          <w:rFonts w:ascii="Times New Roman" w:hAnsi="Times New Roman" w:cs="Times New Roman"/>
          <w:b/>
        </w:rPr>
      </w:pPr>
    </w:p>
    <w:p w:rsidR="0032387C" w:rsidRPr="0032387C" w:rsidRDefault="0032387C" w:rsidP="0032387C">
      <w:pPr>
        <w:spacing w:after="0"/>
        <w:rPr>
          <w:rFonts w:ascii="Times New Roman" w:hAnsi="Times New Roman" w:cs="Times New Roman"/>
        </w:rPr>
      </w:pPr>
      <w:r w:rsidRPr="0032387C">
        <w:rPr>
          <w:rFonts w:ascii="Times New Roman" w:hAnsi="Times New Roman" w:cs="Times New Roman"/>
          <w:b/>
        </w:rPr>
        <w:t xml:space="preserve">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7"/>
        <w:gridCol w:w="222"/>
        <w:gridCol w:w="222"/>
      </w:tblGrid>
      <w:tr w:rsidR="0032387C" w:rsidRPr="0032387C" w:rsidTr="001C6238">
        <w:trPr>
          <w:trHeight w:val="31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200" w:vertAnchor="text" w:horzAnchor="margin" w:tblpY="75"/>
              <w:tblW w:w="100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38"/>
              <w:gridCol w:w="2357"/>
              <w:gridCol w:w="2673"/>
              <w:gridCol w:w="2673"/>
            </w:tblGrid>
            <w:tr w:rsidR="0082234D" w:rsidRPr="0076014D" w:rsidTr="001C6238">
              <w:trPr>
                <w:trHeight w:val="2193"/>
              </w:trPr>
              <w:tc>
                <w:tcPr>
                  <w:tcW w:w="2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34D" w:rsidRPr="0076014D" w:rsidRDefault="0082234D" w:rsidP="0082234D">
                  <w:pPr>
                    <w:pStyle w:val="ConsPlusTitle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76014D">
                    <w:rPr>
                      <w:rFonts w:ascii="Times New Roman" w:hAnsi="Times New Roman" w:cs="Times New Roman"/>
                      <w:sz w:val="20"/>
                    </w:rPr>
                    <w:t xml:space="preserve">Вестник </w:t>
                  </w:r>
                  <w:proofErr w:type="spellStart"/>
                  <w:r w:rsidRPr="0076014D">
                    <w:rPr>
                      <w:rFonts w:ascii="Times New Roman" w:hAnsi="Times New Roman" w:cs="Times New Roman"/>
                      <w:sz w:val="20"/>
                    </w:rPr>
                    <w:t>Алабугинского</w:t>
                  </w:r>
                  <w:proofErr w:type="spellEnd"/>
                  <w:r w:rsidRPr="0076014D">
                    <w:rPr>
                      <w:rFonts w:ascii="Times New Roman" w:hAnsi="Times New Roman" w:cs="Times New Roman"/>
                      <w:sz w:val="20"/>
                    </w:rPr>
                    <w:t xml:space="preserve"> сельсовета</w:t>
                  </w:r>
                </w:p>
                <w:p w:rsidR="0082234D" w:rsidRPr="0076014D" w:rsidRDefault="0082234D" w:rsidP="0082234D">
                  <w:pPr>
                    <w:pStyle w:val="ConsPlusTitle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Адрес: 632433, с</w:t>
                  </w:r>
                  <w:proofErr w:type="gramStart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.М</w:t>
                  </w:r>
                  <w:proofErr w:type="gramEnd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амонтовое, у. Центральная, д.7, Каргатского района Новосибирской</w:t>
                  </w:r>
                </w:p>
              </w:tc>
              <w:tc>
                <w:tcPr>
                  <w:tcW w:w="2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34D" w:rsidRPr="0076014D" w:rsidRDefault="0082234D" w:rsidP="0082234D">
                  <w:pPr>
                    <w:pStyle w:val="ConsPlusTitle"/>
                    <w:pBdr>
                      <w:bottom w:val="single" w:sz="12" w:space="1" w:color="auto"/>
                    </w:pBd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 xml:space="preserve">Отпечатано в администрации </w:t>
                  </w:r>
                  <w:proofErr w:type="spellStart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Алабугинского</w:t>
                  </w:r>
                  <w:proofErr w:type="spellEnd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 xml:space="preserve"> сельсовета 2022 год</w:t>
                  </w:r>
                </w:p>
                <w:p w:rsidR="0082234D" w:rsidRPr="0076014D" w:rsidRDefault="0082234D" w:rsidP="0082234D">
                  <w:pPr>
                    <w:pStyle w:val="ConsPlusTitle"/>
                    <w:pBdr>
                      <w:bottom w:val="single" w:sz="12" w:space="1" w:color="auto"/>
                    </w:pBd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Тираж – 20 экз.</w:t>
                  </w:r>
                </w:p>
                <w:p w:rsidR="0082234D" w:rsidRPr="0076014D" w:rsidRDefault="0082234D" w:rsidP="0082234D">
                  <w:pPr>
                    <w:pStyle w:val="ConsPlusTitle"/>
                    <w:pBdr>
                      <w:bottom w:val="single" w:sz="12" w:space="1" w:color="auto"/>
                    </w:pBdr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</w:p>
                <w:p w:rsidR="0082234D" w:rsidRPr="0076014D" w:rsidRDefault="0082234D" w:rsidP="0082234D">
                  <w:pPr>
                    <w:pStyle w:val="ConsPlusTitle"/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Глава администрации</w:t>
                  </w:r>
                </w:p>
                <w:p w:rsidR="0082234D" w:rsidRPr="0076014D" w:rsidRDefault="0082234D" w:rsidP="0082234D">
                  <w:pPr>
                    <w:pStyle w:val="ConsPlusTitle"/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С.В.Гайдук</w:t>
                  </w:r>
                </w:p>
              </w:tc>
              <w:tc>
                <w:tcPr>
                  <w:tcW w:w="2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234D" w:rsidRPr="0076014D" w:rsidRDefault="0082234D" w:rsidP="0082234D">
                  <w:pPr>
                    <w:pStyle w:val="ConsPlusTitle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 xml:space="preserve">Соучредители «Вестника» являются администрация </w:t>
                  </w:r>
                  <w:proofErr w:type="spellStart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Алабугинского</w:t>
                  </w:r>
                  <w:proofErr w:type="spellEnd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 xml:space="preserve"> сельсовета и Совет депутатов </w:t>
                  </w:r>
                  <w:proofErr w:type="spellStart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Алабугинского</w:t>
                  </w:r>
                  <w:proofErr w:type="spellEnd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 xml:space="preserve"> сельсовета</w:t>
                  </w:r>
                </w:p>
              </w:tc>
              <w:tc>
                <w:tcPr>
                  <w:tcW w:w="2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234D" w:rsidRPr="0076014D" w:rsidRDefault="0082234D" w:rsidP="0082234D">
                  <w:pPr>
                    <w:pStyle w:val="ConsPlusTitle"/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 xml:space="preserve">Вестник </w:t>
                  </w:r>
                  <w:proofErr w:type="spellStart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Алабугинского</w:t>
                  </w:r>
                  <w:proofErr w:type="spellEnd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 xml:space="preserve"> сельсовета учрежден решением Совета депутатов </w:t>
                  </w:r>
                  <w:proofErr w:type="spellStart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>Алабугинского</w:t>
                  </w:r>
                  <w:proofErr w:type="spellEnd"/>
                  <w:r w:rsidRPr="0076014D">
                    <w:rPr>
                      <w:rFonts w:ascii="Times New Roman" w:hAnsi="Times New Roman" w:cs="Times New Roman"/>
                      <w:b w:val="0"/>
                      <w:sz w:val="20"/>
                    </w:rPr>
                    <w:t xml:space="preserve"> сельсовета от 27.04.2007 № 145</w:t>
                  </w:r>
                </w:p>
              </w:tc>
            </w:tr>
          </w:tbl>
          <w:p w:rsidR="0032387C" w:rsidRPr="0032387C" w:rsidRDefault="0032387C" w:rsidP="0032387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87C" w:rsidRPr="0032387C" w:rsidRDefault="0032387C" w:rsidP="0032387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32387C" w:rsidRPr="0032387C" w:rsidRDefault="0032387C" w:rsidP="003238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387C" w:rsidRDefault="0032387C" w:rsidP="0032387C">
      <w:pPr>
        <w:jc w:val="both"/>
      </w:pPr>
    </w:p>
    <w:p w:rsidR="0032387C" w:rsidRPr="0032387C" w:rsidRDefault="0032387C" w:rsidP="003238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2387C" w:rsidRPr="0032387C" w:rsidSect="003E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2387C"/>
    <w:rsid w:val="0032387C"/>
    <w:rsid w:val="003E6256"/>
    <w:rsid w:val="005E0690"/>
    <w:rsid w:val="0082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87C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4">
    <w:name w:val="Текст выноски Знак"/>
    <w:basedOn w:val="a0"/>
    <w:link w:val="a3"/>
    <w:uiPriority w:val="99"/>
    <w:semiHidden/>
    <w:rsid w:val="0032387C"/>
    <w:rPr>
      <w:rFonts w:ascii="Tahoma" w:eastAsia="Calibri" w:hAnsi="Tahoma" w:cs="Times New Roman"/>
      <w:sz w:val="16"/>
      <w:szCs w:val="16"/>
      <w:lang/>
    </w:rPr>
  </w:style>
  <w:style w:type="paragraph" w:customStyle="1" w:styleId="ConsPlusNormal">
    <w:name w:val="ConsPlusNormal"/>
    <w:link w:val="ConsPlusNormal0"/>
    <w:rsid w:val="003238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387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238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2387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38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2387C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3238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238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примечания Знак"/>
    <w:link w:val="aa"/>
    <w:uiPriority w:val="99"/>
    <w:semiHidden/>
    <w:rsid w:val="0032387C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32387C"/>
    <w:pPr>
      <w:spacing w:line="240" w:lineRule="auto"/>
    </w:pPr>
    <w:rPr>
      <w:sz w:val="20"/>
      <w:szCs w:val="20"/>
    </w:rPr>
  </w:style>
  <w:style w:type="character" w:customStyle="1" w:styleId="1">
    <w:name w:val="Текст примечания Знак1"/>
    <w:basedOn w:val="a0"/>
    <w:link w:val="aa"/>
    <w:uiPriority w:val="99"/>
    <w:semiHidden/>
    <w:rsid w:val="0032387C"/>
    <w:rPr>
      <w:sz w:val="20"/>
      <w:szCs w:val="20"/>
    </w:rPr>
  </w:style>
  <w:style w:type="character" w:customStyle="1" w:styleId="ab">
    <w:name w:val="Тема примечания Знак"/>
    <w:link w:val="ac"/>
    <w:uiPriority w:val="99"/>
    <w:semiHidden/>
    <w:rsid w:val="0032387C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32387C"/>
    <w:rPr>
      <w:b/>
      <w:bCs/>
    </w:rPr>
  </w:style>
  <w:style w:type="character" w:customStyle="1" w:styleId="10">
    <w:name w:val="Тема примечания Знак1"/>
    <w:basedOn w:val="1"/>
    <w:link w:val="ac"/>
    <w:uiPriority w:val="99"/>
    <w:semiHidden/>
    <w:rsid w:val="0032387C"/>
    <w:rPr>
      <w:b/>
      <w:bCs/>
    </w:rPr>
  </w:style>
  <w:style w:type="paragraph" w:styleId="ad">
    <w:name w:val="List Paragraph"/>
    <w:basedOn w:val="a"/>
    <w:uiPriority w:val="99"/>
    <w:qFormat/>
    <w:rsid w:val="0032387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238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e">
    <w:name w:val="annotation reference"/>
    <w:uiPriority w:val="99"/>
    <w:semiHidden/>
    <w:unhideWhenUsed/>
    <w:rsid w:val="0032387C"/>
    <w:rPr>
      <w:sz w:val="16"/>
      <w:szCs w:val="16"/>
    </w:rPr>
  </w:style>
  <w:style w:type="character" w:styleId="af">
    <w:name w:val="Hyperlink"/>
    <w:uiPriority w:val="99"/>
    <w:unhideWhenUsed/>
    <w:rsid w:val="0032387C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32387C"/>
    <w:pPr>
      <w:spacing w:after="120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rsid w:val="0032387C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32387C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No Spacing"/>
    <w:uiPriority w:val="1"/>
    <w:qFormat/>
    <w:rsid w:val="0032387C"/>
    <w:pPr>
      <w:spacing w:after="0" w:line="240" w:lineRule="auto"/>
    </w:pPr>
    <w:rPr>
      <w:rFonts w:ascii="Calibri" w:eastAsia="Calibri" w:hAnsi="Calibri" w:cs="Times New Roman"/>
    </w:rPr>
  </w:style>
  <w:style w:type="table" w:styleId="af4">
    <w:name w:val="Table Grid"/>
    <w:basedOn w:val="a1"/>
    <w:uiPriority w:val="59"/>
    <w:rsid w:val="003238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32387C"/>
    <w:rPr>
      <w:color w:val="954F72"/>
      <w:u w:val="single"/>
    </w:rPr>
  </w:style>
  <w:style w:type="paragraph" w:customStyle="1" w:styleId="xl67">
    <w:name w:val="xl67"/>
    <w:basedOn w:val="a"/>
    <w:rsid w:val="003238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3238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323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6">
    <w:name w:val="xl126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7">
    <w:name w:val="xl127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3238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23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32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32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32387C"/>
    <w:rPr>
      <w:b/>
      <w:bCs/>
    </w:rPr>
  </w:style>
  <w:style w:type="paragraph" w:customStyle="1" w:styleId="ConsCell">
    <w:name w:val="ConsCell"/>
    <w:rsid w:val="003238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7855</Words>
  <Characters>44776</Characters>
  <Application>Microsoft Office Word</Application>
  <DocSecurity>0</DocSecurity>
  <Lines>373</Lines>
  <Paragraphs>105</Paragraphs>
  <ScaleCrop>false</ScaleCrop>
  <Company>Home</Company>
  <LinksUpToDate>false</LinksUpToDate>
  <CharactersWithSpaces>52526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2022-08-04T08:57:00Z</dcterms:created>
  <dcterms:modified xsi:type="dcterms:W3CDTF">2022-08-04T09:04:00Z</dcterms:modified>
</cp:coreProperties>
</file>