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9185C" w:rsidRDefault="00D9185C" w:rsidP="00D9185C">
      <w:pPr>
        <w:spacing w:after="0"/>
        <w:rPr>
          <w:rFonts w:ascii="Times New Roman" w:hAnsi="Times New Roman" w:cs="Times New Roman"/>
          <w:sz w:val="44"/>
          <w:szCs w:val="44"/>
        </w:rPr>
      </w:pPr>
      <w:r w:rsidRPr="00D9185C">
        <w:rPr>
          <w:rFonts w:ascii="Times New Roman" w:hAnsi="Times New Roman" w:cs="Times New Roman"/>
          <w:sz w:val="44"/>
          <w:szCs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05pt;height:32.45pt">
            <v:shadow on="t" opacity="52429f"/>
            <v:textpath style="font-family:&quot;Arial Black&quot;;font-style:italic;v-text-kern:t" trim="t" fitpath="t" string="Вестник Алабугинского сельсовета"/>
          </v:shape>
        </w:pict>
      </w:r>
    </w:p>
    <w:p w:rsidR="00D9185C" w:rsidRDefault="00D9185C" w:rsidP="00D9185C">
      <w:pPr>
        <w:spacing w:after="0"/>
        <w:rPr>
          <w:rFonts w:ascii="Times New Roman" w:hAnsi="Times New Roman" w:cs="Times New Roman"/>
          <w:b/>
          <w:sz w:val="44"/>
          <w:szCs w:val="44"/>
        </w:rPr>
      </w:pPr>
      <w:r w:rsidRPr="00D9185C">
        <w:rPr>
          <w:rFonts w:ascii="Times New Roman" w:hAnsi="Times New Roman" w:cs="Times New Roman"/>
          <w:sz w:val="44"/>
          <w:szCs w:val="44"/>
        </w:rPr>
        <w:t xml:space="preserve">   </w:t>
      </w:r>
      <w:proofErr w:type="spellStart"/>
      <w:r w:rsidRPr="00D9185C">
        <w:rPr>
          <w:rFonts w:ascii="Times New Roman" w:hAnsi="Times New Roman" w:cs="Times New Roman"/>
          <w:b/>
          <w:sz w:val="44"/>
          <w:szCs w:val="44"/>
        </w:rPr>
        <w:t>Каргатского</w:t>
      </w:r>
      <w:proofErr w:type="spellEnd"/>
      <w:r w:rsidRPr="00D9185C">
        <w:rPr>
          <w:rFonts w:ascii="Times New Roman" w:hAnsi="Times New Roman" w:cs="Times New Roman"/>
          <w:b/>
          <w:sz w:val="44"/>
          <w:szCs w:val="44"/>
        </w:rPr>
        <w:t xml:space="preserve"> района Новосибирской области</w:t>
      </w:r>
    </w:p>
    <w:p w:rsidR="00D9185C" w:rsidRDefault="00D9185C" w:rsidP="00D9185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D9185C" w:rsidRDefault="00D9185C" w:rsidP="00D9185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Официально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№ 30</w:t>
      </w:r>
    </w:p>
    <w:p w:rsidR="00D9185C" w:rsidRDefault="00D9185C" w:rsidP="00D9185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от 08.11.2024 года</w:t>
      </w:r>
    </w:p>
    <w:p w:rsidR="00D9185C" w:rsidRDefault="00D9185C" w:rsidP="00D9185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D9185C" w:rsidRPr="00D9185C" w:rsidRDefault="00D9185C" w:rsidP="00D918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9185C">
        <w:rPr>
          <w:rFonts w:ascii="Times New Roman" w:hAnsi="Times New Roman"/>
          <w:b/>
          <w:bCs/>
          <w:spacing w:val="-1"/>
          <w:sz w:val="24"/>
          <w:szCs w:val="24"/>
        </w:rPr>
        <w:t>СОВЕТ ДЕПУТАТОВ</w:t>
      </w:r>
    </w:p>
    <w:p w:rsidR="00D9185C" w:rsidRPr="00D9185C" w:rsidRDefault="00D9185C" w:rsidP="00D9185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D9185C">
        <w:rPr>
          <w:rFonts w:ascii="Times New Roman" w:hAnsi="Times New Roman"/>
          <w:b/>
          <w:bCs/>
          <w:spacing w:val="-1"/>
          <w:sz w:val="24"/>
          <w:szCs w:val="24"/>
        </w:rPr>
        <w:t>АЛАБУГИНСКОГО СЕЛЬСОВЕТА</w:t>
      </w:r>
    </w:p>
    <w:p w:rsidR="00D9185C" w:rsidRPr="00D9185C" w:rsidRDefault="00D9185C" w:rsidP="00D9185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D9185C">
        <w:rPr>
          <w:rFonts w:ascii="Times New Roman" w:hAnsi="Times New Roman"/>
          <w:b/>
          <w:bCs/>
          <w:spacing w:val="-2"/>
          <w:sz w:val="24"/>
          <w:szCs w:val="24"/>
        </w:rPr>
        <w:t>Каргатского</w:t>
      </w:r>
      <w:proofErr w:type="spellEnd"/>
      <w:r w:rsidRPr="00D9185C">
        <w:rPr>
          <w:rFonts w:ascii="Times New Roman" w:hAnsi="Times New Roman"/>
          <w:b/>
          <w:bCs/>
          <w:spacing w:val="-2"/>
          <w:sz w:val="24"/>
          <w:szCs w:val="24"/>
        </w:rPr>
        <w:t xml:space="preserve"> района Новосибирской области</w:t>
      </w:r>
    </w:p>
    <w:p w:rsidR="00D9185C" w:rsidRPr="00D9185C" w:rsidRDefault="00D9185C" w:rsidP="00D9185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9185C">
        <w:rPr>
          <w:rFonts w:ascii="Times New Roman" w:hAnsi="Times New Roman"/>
          <w:sz w:val="24"/>
          <w:szCs w:val="24"/>
        </w:rPr>
        <w:t>(шестого созыва)</w:t>
      </w:r>
    </w:p>
    <w:p w:rsidR="00D9185C" w:rsidRPr="00D9185C" w:rsidRDefault="00D9185C" w:rsidP="00D9185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9185C" w:rsidRPr="00D9185C" w:rsidRDefault="00D9185C" w:rsidP="00D9185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9185C">
        <w:rPr>
          <w:rFonts w:ascii="Times New Roman" w:hAnsi="Times New Roman"/>
          <w:b/>
          <w:bCs/>
          <w:spacing w:val="-4"/>
          <w:w w:val="128"/>
          <w:sz w:val="24"/>
          <w:szCs w:val="24"/>
        </w:rPr>
        <w:t>РЕШЕНИЕ</w:t>
      </w:r>
    </w:p>
    <w:p w:rsidR="00D9185C" w:rsidRPr="00D9185C" w:rsidRDefault="00D9185C" w:rsidP="00D9185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9185C">
        <w:rPr>
          <w:rFonts w:ascii="Times New Roman" w:hAnsi="Times New Roman"/>
          <w:b/>
          <w:sz w:val="24"/>
          <w:szCs w:val="24"/>
        </w:rPr>
        <w:t>42-й внеочередной сессии</w:t>
      </w:r>
    </w:p>
    <w:p w:rsidR="00D9185C" w:rsidRPr="00D9185C" w:rsidRDefault="00D9185C" w:rsidP="00D9185C">
      <w:pPr>
        <w:shd w:val="clear" w:color="auto" w:fill="FFFFFF"/>
        <w:tabs>
          <w:tab w:val="left" w:pos="3677"/>
          <w:tab w:val="left" w:pos="849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9185C">
        <w:rPr>
          <w:rFonts w:ascii="Times New Roman" w:hAnsi="Times New Roman"/>
          <w:sz w:val="24"/>
          <w:szCs w:val="24"/>
        </w:rPr>
        <w:t xml:space="preserve">07.11.2024 </w:t>
      </w:r>
      <w:r w:rsidRPr="00D9185C">
        <w:rPr>
          <w:rFonts w:ascii="Times New Roman" w:hAnsi="Times New Roman"/>
          <w:sz w:val="24"/>
          <w:szCs w:val="24"/>
        </w:rPr>
        <w:tab/>
      </w:r>
      <w:r w:rsidRPr="00D9185C">
        <w:rPr>
          <w:rFonts w:ascii="Times New Roman" w:hAnsi="Times New Roman"/>
          <w:sz w:val="24"/>
          <w:szCs w:val="24"/>
        </w:rPr>
        <w:tab/>
      </w:r>
      <w:r w:rsidRPr="00D9185C">
        <w:rPr>
          <w:rFonts w:ascii="Times New Roman" w:hAnsi="Times New Roman"/>
          <w:iCs/>
          <w:spacing w:val="-22"/>
          <w:sz w:val="24"/>
          <w:szCs w:val="24"/>
        </w:rPr>
        <w:t>№ 194</w:t>
      </w:r>
    </w:p>
    <w:p w:rsidR="00D9185C" w:rsidRPr="00D9185C" w:rsidRDefault="00D9185C" w:rsidP="00D918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9185C">
        <w:rPr>
          <w:rFonts w:ascii="Times New Roman" w:hAnsi="Times New Roman"/>
          <w:sz w:val="24"/>
          <w:szCs w:val="24"/>
        </w:rPr>
        <w:t>с</w:t>
      </w:r>
      <w:proofErr w:type="gramStart"/>
      <w:r w:rsidRPr="00D9185C">
        <w:rPr>
          <w:rFonts w:ascii="Times New Roman" w:hAnsi="Times New Roman"/>
          <w:sz w:val="24"/>
          <w:szCs w:val="24"/>
        </w:rPr>
        <w:t>.М</w:t>
      </w:r>
      <w:proofErr w:type="gramEnd"/>
      <w:r w:rsidRPr="00D9185C">
        <w:rPr>
          <w:rFonts w:ascii="Times New Roman" w:hAnsi="Times New Roman"/>
          <w:sz w:val="24"/>
          <w:szCs w:val="24"/>
        </w:rPr>
        <w:t>амонтовое</w:t>
      </w:r>
    </w:p>
    <w:p w:rsidR="00D9185C" w:rsidRPr="00D9185C" w:rsidRDefault="00D9185C" w:rsidP="00D9185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D9185C" w:rsidRPr="00D9185C" w:rsidRDefault="00D9185C" w:rsidP="00D9185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9185C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Совета депутатов </w:t>
      </w:r>
      <w:proofErr w:type="spellStart"/>
      <w:r w:rsidRPr="00D9185C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D9185C">
        <w:rPr>
          <w:rFonts w:ascii="Times New Roman" w:hAnsi="Times New Roman" w:cs="Times New Roman"/>
          <w:sz w:val="24"/>
          <w:szCs w:val="24"/>
        </w:rPr>
        <w:t xml:space="preserve"> сельсовета от 20.12.2023 г. № 163 «О бюджете </w:t>
      </w:r>
      <w:proofErr w:type="spellStart"/>
      <w:r w:rsidRPr="00D9185C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D9185C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D9185C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D9185C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D9185C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Pr="00D9185C">
        <w:rPr>
          <w:rFonts w:ascii="Times New Roman" w:hAnsi="Times New Roman" w:cs="Times New Roman"/>
          <w:sz w:val="24"/>
          <w:szCs w:val="24"/>
        </w:rPr>
        <w:t>Новосибирской области на 2024 год</w:t>
      </w:r>
    </w:p>
    <w:p w:rsidR="00D9185C" w:rsidRPr="00D9185C" w:rsidRDefault="00D9185C" w:rsidP="00D9185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9185C">
        <w:rPr>
          <w:rFonts w:ascii="Times New Roman" w:hAnsi="Times New Roman" w:cs="Times New Roman"/>
          <w:sz w:val="24"/>
          <w:szCs w:val="24"/>
        </w:rPr>
        <w:t>и плановый период 2025 и 2026 годов»</w:t>
      </w:r>
    </w:p>
    <w:p w:rsidR="00D9185C" w:rsidRPr="00D9185C" w:rsidRDefault="00D9185C" w:rsidP="00D9185C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9185C" w:rsidRPr="00D9185C" w:rsidRDefault="00D9185C" w:rsidP="00D9185C">
      <w:pPr>
        <w:pStyle w:val="af6"/>
        <w:spacing w:before="0" w:beforeAutospacing="0" w:after="0" w:afterAutospacing="0"/>
        <w:jc w:val="both"/>
      </w:pPr>
      <w:r w:rsidRPr="00D9185C">
        <w:t xml:space="preserve">       </w:t>
      </w:r>
      <w:proofErr w:type="gramStart"/>
      <w:r w:rsidRPr="00D9185C">
        <w:t xml:space="preserve">В соответствии с Бюджетным кодексом Российской Федерации,  Федеральным законом от 06.10.2003г. № 131-ФЗ «Об общих принципах организации местного самоуправления в Российской Федерации», Положением «О бюджетном процессе  в </w:t>
      </w:r>
      <w:proofErr w:type="spellStart"/>
      <w:r w:rsidRPr="00D9185C">
        <w:t>Алабугинском</w:t>
      </w:r>
      <w:proofErr w:type="spellEnd"/>
      <w:r w:rsidRPr="00D9185C">
        <w:t xml:space="preserve"> сельском поселении </w:t>
      </w:r>
      <w:proofErr w:type="spellStart"/>
      <w:r w:rsidRPr="00D9185C">
        <w:t>Каргатского</w:t>
      </w:r>
      <w:proofErr w:type="spellEnd"/>
      <w:r w:rsidRPr="00D9185C">
        <w:t xml:space="preserve"> района Новосибирской области», утвержденным решением Совета депутатов от</w:t>
      </w:r>
      <w:r w:rsidRPr="00D9185C">
        <w:rPr>
          <w:b/>
        </w:rPr>
        <w:t xml:space="preserve"> </w:t>
      </w:r>
      <w:r w:rsidRPr="00D9185C">
        <w:rPr>
          <w:rStyle w:val="af7"/>
          <w:b w:val="0"/>
        </w:rPr>
        <w:t>09.02.2018 № 127</w:t>
      </w:r>
      <w:r w:rsidRPr="00D9185C">
        <w:rPr>
          <w:b/>
        </w:rPr>
        <w:t>,</w:t>
      </w:r>
      <w:r w:rsidRPr="00D9185C">
        <w:t xml:space="preserve"> Уставом сельского поселения </w:t>
      </w:r>
      <w:proofErr w:type="spellStart"/>
      <w:r w:rsidRPr="00D9185C">
        <w:t>Алабугинского</w:t>
      </w:r>
      <w:proofErr w:type="spellEnd"/>
      <w:r w:rsidRPr="00D9185C">
        <w:t xml:space="preserve"> сельсовета </w:t>
      </w:r>
      <w:proofErr w:type="spellStart"/>
      <w:r w:rsidRPr="00D9185C">
        <w:t>Каргатского</w:t>
      </w:r>
      <w:proofErr w:type="spellEnd"/>
      <w:r w:rsidRPr="00D9185C">
        <w:t xml:space="preserve"> муниципального района Новосибирской области, Совет депутатов </w:t>
      </w:r>
      <w:proofErr w:type="spellStart"/>
      <w:r w:rsidRPr="00D9185C">
        <w:t>Алабугинского</w:t>
      </w:r>
      <w:proofErr w:type="spellEnd"/>
      <w:r w:rsidRPr="00D9185C">
        <w:t xml:space="preserve"> сельсовета </w:t>
      </w:r>
      <w:proofErr w:type="spellStart"/>
      <w:r w:rsidRPr="00D9185C">
        <w:t>Каргатского</w:t>
      </w:r>
      <w:proofErr w:type="spellEnd"/>
      <w:r w:rsidRPr="00D9185C">
        <w:t xml:space="preserve">  района Новосибирской области,</w:t>
      </w:r>
      <w:proofErr w:type="gramEnd"/>
    </w:p>
    <w:p w:rsidR="00D9185C" w:rsidRPr="00D9185C" w:rsidRDefault="00D9185C" w:rsidP="00D9185C">
      <w:pPr>
        <w:pStyle w:val="af6"/>
        <w:spacing w:before="0" w:beforeAutospacing="0" w:after="0" w:afterAutospacing="0"/>
      </w:pPr>
      <w:r w:rsidRPr="00D9185C">
        <w:t>РЕШИЛ:</w:t>
      </w:r>
    </w:p>
    <w:p w:rsidR="00D9185C" w:rsidRPr="00D9185C" w:rsidRDefault="00D9185C" w:rsidP="00D9185C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D9185C">
        <w:rPr>
          <w:rFonts w:ascii="Times New Roman" w:hAnsi="Times New Roman"/>
          <w:sz w:val="24"/>
          <w:szCs w:val="24"/>
        </w:rPr>
        <w:t xml:space="preserve">    1.Внести изменения в решение   Совета депутатов </w:t>
      </w:r>
      <w:proofErr w:type="spellStart"/>
      <w:r w:rsidRPr="00D9185C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D9185C">
        <w:rPr>
          <w:rFonts w:ascii="Times New Roman" w:hAnsi="Times New Roman"/>
          <w:sz w:val="24"/>
          <w:szCs w:val="24"/>
        </w:rPr>
        <w:t xml:space="preserve"> сельсовета от 20.12.2023 г. № 163 «О бюджете </w:t>
      </w:r>
      <w:proofErr w:type="spellStart"/>
      <w:r w:rsidRPr="00D9185C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D9185C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D9185C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D9185C">
        <w:rPr>
          <w:rFonts w:ascii="Times New Roman" w:hAnsi="Times New Roman"/>
          <w:sz w:val="24"/>
          <w:szCs w:val="24"/>
        </w:rPr>
        <w:t xml:space="preserve"> района Новосибирской области на 2024 год и плановый период 2025-2026 годов следующие изменения:</w:t>
      </w:r>
    </w:p>
    <w:p w:rsidR="00D9185C" w:rsidRPr="00D9185C" w:rsidRDefault="00D9185C" w:rsidP="00D9185C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D9185C">
        <w:rPr>
          <w:rFonts w:ascii="Times New Roman" w:hAnsi="Times New Roman"/>
          <w:sz w:val="24"/>
          <w:szCs w:val="24"/>
        </w:rPr>
        <w:t xml:space="preserve">- в пункте 1. подпункт 2 решения изложить в новой редакции: </w:t>
      </w:r>
    </w:p>
    <w:p w:rsidR="00D9185C" w:rsidRPr="00D9185C" w:rsidRDefault="00D9185C" w:rsidP="00D9185C">
      <w:pPr>
        <w:pStyle w:val="af3"/>
        <w:jc w:val="both"/>
        <w:rPr>
          <w:rFonts w:ascii="Times New Roman" w:hAnsi="Times New Roman"/>
          <w:b/>
          <w:sz w:val="24"/>
          <w:szCs w:val="24"/>
        </w:rPr>
      </w:pPr>
      <w:r w:rsidRPr="00D9185C">
        <w:rPr>
          <w:rFonts w:ascii="Times New Roman" w:hAnsi="Times New Roman"/>
          <w:sz w:val="24"/>
          <w:szCs w:val="24"/>
        </w:rPr>
        <w:t>«</w:t>
      </w:r>
      <w:r w:rsidRPr="00D9185C">
        <w:rPr>
          <w:rFonts w:ascii="Times New Roman" w:hAnsi="Times New Roman"/>
          <w:b/>
          <w:sz w:val="24"/>
          <w:szCs w:val="24"/>
        </w:rPr>
        <w:t xml:space="preserve">2) общий объем расходов бюджета </w:t>
      </w:r>
      <w:proofErr w:type="spellStart"/>
      <w:r w:rsidRPr="00D9185C">
        <w:rPr>
          <w:rFonts w:ascii="Times New Roman" w:hAnsi="Times New Roman"/>
          <w:b/>
          <w:sz w:val="24"/>
          <w:szCs w:val="24"/>
        </w:rPr>
        <w:t>Алабугинского</w:t>
      </w:r>
      <w:proofErr w:type="spellEnd"/>
      <w:r w:rsidRPr="00D9185C">
        <w:rPr>
          <w:rFonts w:ascii="Times New Roman" w:hAnsi="Times New Roman"/>
          <w:b/>
          <w:sz w:val="24"/>
          <w:szCs w:val="24"/>
        </w:rPr>
        <w:t xml:space="preserve"> сельсовета на 2025 год составляет 5 674 548,00  рублей</w:t>
      </w:r>
      <w:proofErr w:type="gramStart"/>
      <w:r w:rsidRPr="00D9185C">
        <w:rPr>
          <w:rFonts w:ascii="Times New Roman" w:hAnsi="Times New Roman"/>
          <w:sz w:val="24"/>
          <w:szCs w:val="24"/>
        </w:rPr>
        <w:t xml:space="preserve">.» </w:t>
      </w:r>
      <w:proofErr w:type="gramEnd"/>
    </w:p>
    <w:p w:rsidR="00D9185C" w:rsidRPr="00D9185C" w:rsidRDefault="00D9185C" w:rsidP="00D9185C">
      <w:pPr>
        <w:spacing w:after="0"/>
        <w:rPr>
          <w:rFonts w:ascii="Times New Roman" w:hAnsi="Times New Roman"/>
          <w:sz w:val="24"/>
          <w:szCs w:val="24"/>
        </w:rPr>
      </w:pPr>
      <w:r w:rsidRPr="00D9185C">
        <w:rPr>
          <w:rFonts w:ascii="Times New Roman" w:hAnsi="Times New Roman"/>
          <w:sz w:val="24"/>
          <w:szCs w:val="24"/>
        </w:rPr>
        <w:t xml:space="preserve">      2. Внести изменения в приложение № 2 «Распределение бюджетных ассигнований по разделам, подразделам, целевым статьям, группам (группам и подгруппам)  видов расходов бюджета на 2024 год и плановый период 2025 и 2026 годов»;  приложение №  3  «Распределение бюджетных ассигнований по целевым статьям (муниципальным программам и </w:t>
      </w:r>
      <w:proofErr w:type="spellStart"/>
      <w:r w:rsidRPr="00D9185C">
        <w:rPr>
          <w:rFonts w:ascii="Times New Roman" w:hAnsi="Times New Roman"/>
          <w:sz w:val="24"/>
          <w:szCs w:val="24"/>
        </w:rPr>
        <w:t>непрограммным</w:t>
      </w:r>
      <w:proofErr w:type="spellEnd"/>
      <w:r w:rsidRPr="00D9185C">
        <w:rPr>
          <w:rFonts w:ascii="Times New Roman" w:hAnsi="Times New Roman"/>
          <w:sz w:val="24"/>
          <w:szCs w:val="24"/>
        </w:rPr>
        <w:t xml:space="preserve"> направлениям деятельности), группам (группам и подгруппам) видов расходов классификации расходов бюджета на 2024 год и плановый период 2025 и 2026 годов»; приложение № 4 «Ведомственная структура расходов бюджета муниципального образования </w:t>
      </w:r>
      <w:proofErr w:type="spellStart"/>
      <w:r w:rsidRPr="00D9185C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D9185C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D9185C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D9185C">
        <w:rPr>
          <w:rFonts w:ascii="Times New Roman" w:hAnsi="Times New Roman"/>
          <w:sz w:val="24"/>
          <w:szCs w:val="24"/>
        </w:rPr>
        <w:t xml:space="preserve"> района Новосибирской области</w:t>
      </w:r>
      <w:r w:rsidRPr="00D9185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9185C">
        <w:rPr>
          <w:rFonts w:ascii="Times New Roman" w:hAnsi="Times New Roman"/>
          <w:sz w:val="24"/>
          <w:szCs w:val="24"/>
        </w:rPr>
        <w:t>на 2024 год и плановый период 2025 и 2026 годов» согласно приложениям № 1, № 2, № 3 к данному решению.</w:t>
      </w:r>
    </w:p>
    <w:p w:rsidR="00D9185C" w:rsidRPr="00D9185C" w:rsidRDefault="00D9185C" w:rsidP="00D9185C">
      <w:pPr>
        <w:spacing w:after="0"/>
        <w:rPr>
          <w:rFonts w:ascii="Times New Roman" w:hAnsi="Times New Roman"/>
          <w:sz w:val="24"/>
          <w:szCs w:val="24"/>
        </w:rPr>
      </w:pPr>
      <w:r w:rsidRPr="00D9185C">
        <w:rPr>
          <w:rFonts w:ascii="Times New Roman" w:hAnsi="Times New Roman"/>
          <w:sz w:val="24"/>
          <w:szCs w:val="24"/>
        </w:rPr>
        <w:lastRenderedPageBreak/>
        <w:t xml:space="preserve">     3. Настоящее Решение опубликовать в информационном  периодическом издании «Вестник </w:t>
      </w:r>
      <w:proofErr w:type="spellStart"/>
      <w:r w:rsidRPr="00D9185C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D9185C">
        <w:rPr>
          <w:rFonts w:ascii="Times New Roman" w:hAnsi="Times New Roman"/>
          <w:sz w:val="24"/>
          <w:szCs w:val="24"/>
        </w:rPr>
        <w:t xml:space="preserve"> сельсовета» и разместить на официальном сайте администрации </w:t>
      </w:r>
      <w:proofErr w:type="spellStart"/>
      <w:r w:rsidRPr="00D9185C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D9185C">
        <w:rPr>
          <w:rFonts w:ascii="Times New Roman" w:hAnsi="Times New Roman"/>
          <w:sz w:val="24"/>
          <w:szCs w:val="24"/>
        </w:rPr>
        <w:t xml:space="preserve"> сельсовета  </w:t>
      </w:r>
      <w:proofErr w:type="spellStart"/>
      <w:r w:rsidRPr="00D9185C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D9185C">
        <w:rPr>
          <w:rFonts w:ascii="Times New Roman" w:hAnsi="Times New Roman"/>
          <w:sz w:val="24"/>
          <w:szCs w:val="24"/>
        </w:rPr>
        <w:t xml:space="preserve"> района Новосибирской области.</w:t>
      </w:r>
    </w:p>
    <w:p w:rsidR="00D9185C" w:rsidRPr="00D9185C" w:rsidRDefault="00D9185C" w:rsidP="00D9185C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D9185C">
        <w:rPr>
          <w:rFonts w:ascii="Times New Roman" w:hAnsi="Times New Roman"/>
          <w:sz w:val="24"/>
          <w:szCs w:val="24"/>
        </w:rPr>
        <w:t xml:space="preserve">     4.Решение вступает в силу со дня, следующего за днем его официального опубликования.</w:t>
      </w:r>
    </w:p>
    <w:p w:rsidR="00D9185C" w:rsidRPr="00D9185C" w:rsidRDefault="00D9185C" w:rsidP="00D9185C">
      <w:pPr>
        <w:tabs>
          <w:tab w:val="left" w:pos="9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9185C" w:rsidRPr="00D9185C" w:rsidRDefault="00D9185C" w:rsidP="00D9185C">
      <w:pPr>
        <w:tabs>
          <w:tab w:val="left" w:pos="338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9185C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Pr="00D9185C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D9185C">
        <w:rPr>
          <w:rFonts w:ascii="Times New Roman" w:hAnsi="Times New Roman"/>
          <w:sz w:val="24"/>
          <w:szCs w:val="24"/>
        </w:rPr>
        <w:t xml:space="preserve"> сельсовета</w:t>
      </w:r>
    </w:p>
    <w:p w:rsidR="00D9185C" w:rsidRPr="00D9185C" w:rsidRDefault="00D9185C" w:rsidP="00D9185C">
      <w:pPr>
        <w:tabs>
          <w:tab w:val="left" w:pos="338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918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185C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D9185C">
        <w:rPr>
          <w:rFonts w:ascii="Times New Roman" w:hAnsi="Times New Roman"/>
          <w:sz w:val="24"/>
          <w:szCs w:val="24"/>
        </w:rPr>
        <w:t xml:space="preserve"> района Новосибирской области</w:t>
      </w:r>
      <w:r w:rsidRPr="00D9185C">
        <w:rPr>
          <w:rFonts w:ascii="Times New Roman" w:hAnsi="Times New Roman"/>
          <w:sz w:val="24"/>
          <w:szCs w:val="24"/>
        </w:rPr>
        <w:tab/>
      </w:r>
      <w:r w:rsidRPr="00D9185C">
        <w:rPr>
          <w:rFonts w:ascii="Times New Roman" w:hAnsi="Times New Roman"/>
          <w:sz w:val="24"/>
          <w:szCs w:val="24"/>
        </w:rPr>
        <w:tab/>
      </w:r>
      <w:r w:rsidRPr="00D9185C">
        <w:rPr>
          <w:rFonts w:ascii="Times New Roman" w:hAnsi="Times New Roman"/>
          <w:sz w:val="24"/>
          <w:szCs w:val="24"/>
        </w:rPr>
        <w:tab/>
      </w:r>
      <w:r w:rsidRPr="00D9185C">
        <w:rPr>
          <w:rFonts w:ascii="Times New Roman" w:hAnsi="Times New Roman"/>
          <w:sz w:val="24"/>
          <w:szCs w:val="24"/>
        </w:rPr>
        <w:tab/>
        <w:t>С.В.Гайдук</w:t>
      </w:r>
    </w:p>
    <w:p w:rsidR="00D9185C" w:rsidRPr="00D9185C" w:rsidRDefault="00D9185C" w:rsidP="00D9185C">
      <w:pPr>
        <w:tabs>
          <w:tab w:val="left" w:pos="338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185C" w:rsidRPr="00D9185C" w:rsidRDefault="00D9185C" w:rsidP="00D9185C">
      <w:pPr>
        <w:spacing w:after="0"/>
        <w:rPr>
          <w:rFonts w:ascii="Times New Roman" w:hAnsi="Times New Roman"/>
          <w:sz w:val="24"/>
          <w:szCs w:val="24"/>
        </w:rPr>
      </w:pPr>
      <w:r w:rsidRPr="00D9185C">
        <w:rPr>
          <w:rFonts w:ascii="Times New Roman" w:hAnsi="Times New Roman"/>
          <w:sz w:val="24"/>
          <w:szCs w:val="24"/>
        </w:rPr>
        <w:t xml:space="preserve">Председатель Совета депутатов </w:t>
      </w:r>
    </w:p>
    <w:p w:rsidR="00D9185C" w:rsidRPr="00D9185C" w:rsidRDefault="00D9185C" w:rsidP="00D9185C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D9185C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D9185C">
        <w:rPr>
          <w:rFonts w:ascii="Times New Roman" w:hAnsi="Times New Roman"/>
          <w:sz w:val="24"/>
          <w:szCs w:val="24"/>
        </w:rPr>
        <w:t xml:space="preserve"> сельсовета</w:t>
      </w:r>
    </w:p>
    <w:p w:rsidR="00D9185C" w:rsidRDefault="00D9185C" w:rsidP="00D9185C">
      <w:pPr>
        <w:rPr>
          <w:rFonts w:ascii="Times New Roman" w:hAnsi="Times New Roman"/>
          <w:sz w:val="24"/>
          <w:szCs w:val="24"/>
        </w:rPr>
      </w:pPr>
      <w:proofErr w:type="spellStart"/>
      <w:r w:rsidRPr="00D9185C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D9185C">
        <w:rPr>
          <w:rFonts w:ascii="Times New Roman" w:hAnsi="Times New Roman"/>
          <w:sz w:val="24"/>
          <w:szCs w:val="24"/>
        </w:rPr>
        <w:t xml:space="preserve"> района Новосибирской области </w:t>
      </w:r>
      <w:r w:rsidRPr="00D9185C">
        <w:rPr>
          <w:rFonts w:ascii="Times New Roman" w:hAnsi="Times New Roman"/>
          <w:sz w:val="24"/>
          <w:szCs w:val="24"/>
        </w:rPr>
        <w:tab/>
      </w:r>
      <w:r w:rsidRPr="00D9185C">
        <w:rPr>
          <w:rFonts w:ascii="Times New Roman" w:hAnsi="Times New Roman"/>
          <w:sz w:val="24"/>
          <w:szCs w:val="24"/>
        </w:rPr>
        <w:tab/>
      </w:r>
      <w:r w:rsidRPr="00D9185C">
        <w:rPr>
          <w:rFonts w:ascii="Times New Roman" w:hAnsi="Times New Roman"/>
          <w:sz w:val="24"/>
          <w:szCs w:val="24"/>
        </w:rPr>
        <w:tab/>
      </w:r>
      <w:r w:rsidRPr="00D9185C">
        <w:rPr>
          <w:rFonts w:ascii="Times New Roman" w:hAnsi="Times New Roman"/>
          <w:sz w:val="24"/>
          <w:szCs w:val="24"/>
        </w:rPr>
        <w:tab/>
      </w:r>
      <w:proofErr w:type="spellStart"/>
      <w:r w:rsidRPr="00D9185C">
        <w:rPr>
          <w:rFonts w:ascii="Times New Roman" w:hAnsi="Times New Roman"/>
          <w:sz w:val="24"/>
          <w:szCs w:val="24"/>
        </w:rPr>
        <w:t>Л.В.Гевля</w:t>
      </w:r>
      <w:proofErr w:type="spellEnd"/>
    </w:p>
    <w:p w:rsidR="00D9185C" w:rsidRDefault="00D9185C" w:rsidP="00D9185C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</w:rPr>
      </w:pPr>
      <w:r w:rsidRPr="003849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</w:rPr>
        <w:t>Приложение № 1</w:t>
      </w:r>
    </w:p>
    <w:p w:rsidR="00D9185C" w:rsidRDefault="00D9185C" w:rsidP="00D9185C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к  решению Совета депутатов </w:t>
      </w:r>
    </w:p>
    <w:p w:rsidR="00D9185C" w:rsidRDefault="00D9185C" w:rsidP="00D9185C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</w:rPr>
        <w:t>Алабугинского</w:t>
      </w:r>
      <w:proofErr w:type="spellEnd"/>
      <w:r>
        <w:rPr>
          <w:rFonts w:ascii="Times New Roman" w:eastAsia="Times New Roman" w:hAnsi="Times New Roman"/>
        </w:rPr>
        <w:t xml:space="preserve"> сельсовета</w:t>
      </w:r>
    </w:p>
    <w:p w:rsidR="00D9185C" w:rsidRDefault="00D9185C" w:rsidP="00D9185C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</w:rPr>
        <w:t>Каргатского</w:t>
      </w:r>
      <w:proofErr w:type="spellEnd"/>
      <w:r>
        <w:rPr>
          <w:rFonts w:ascii="Times New Roman" w:eastAsia="Times New Roman" w:hAnsi="Times New Roman"/>
        </w:rPr>
        <w:t xml:space="preserve"> района </w:t>
      </w:r>
    </w:p>
    <w:p w:rsidR="00D9185C" w:rsidRPr="00E54442" w:rsidRDefault="00D9185C" w:rsidP="00D9185C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                                Новосибирской области</w:t>
      </w:r>
    </w:p>
    <w:p w:rsidR="00D9185C" w:rsidRPr="00E54442" w:rsidRDefault="00D9185C" w:rsidP="00D9185C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</w:rPr>
      </w:pPr>
      <w:r w:rsidRPr="00E54442">
        <w:rPr>
          <w:rFonts w:ascii="Times New Roman" w:eastAsia="Times New Roman" w:hAnsi="Times New Roman"/>
        </w:rPr>
        <w:t xml:space="preserve">                "О бюджете </w:t>
      </w:r>
      <w:proofErr w:type="spellStart"/>
      <w:r w:rsidRPr="00E54442">
        <w:rPr>
          <w:rFonts w:ascii="Times New Roman" w:eastAsia="Times New Roman" w:hAnsi="Times New Roman"/>
        </w:rPr>
        <w:t>Алабугинского</w:t>
      </w:r>
      <w:proofErr w:type="spellEnd"/>
      <w:r w:rsidRPr="00E54442">
        <w:rPr>
          <w:rFonts w:ascii="Times New Roman" w:eastAsia="Times New Roman" w:hAnsi="Times New Roman"/>
        </w:rPr>
        <w:t xml:space="preserve"> сельсовета </w:t>
      </w:r>
    </w:p>
    <w:p w:rsidR="00D9185C" w:rsidRPr="00E54442" w:rsidRDefault="00D9185C" w:rsidP="00D9185C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</w:rPr>
      </w:pPr>
      <w:proofErr w:type="spellStart"/>
      <w:r w:rsidRPr="00E54442">
        <w:rPr>
          <w:rFonts w:ascii="Times New Roman" w:eastAsia="Times New Roman" w:hAnsi="Times New Roman"/>
        </w:rPr>
        <w:t>Каргатского</w:t>
      </w:r>
      <w:proofErr w:type="spellEnd"/>
      <w:r w:rsidRPr="00E54442">
        <w:rPr>
          <w:rFonts w:ascii="Times New Roman" w:eastAsia="Times New Roman" w:hAnsi="Times New Roman"/>
        </w:rPr>
        <w:t xml:space="preserve"> райо</w:t>
      </w:r>
      <w:r>
        <w:rPr>
          <w:rFonts w:ascii="Times New Roman" w:eastAsia="Times New Roman" w:hAnsi="Times New Roman"/>
        </w:rPr>
        <w:t>на Новосибирской области на 2024</w:t>
      </w:r>
      <w:r w:rsidRPr="00E54442">
        <w:rPr>
          <w:rFonts w:ascii="Times New Roman" w:eastAsia="Times New Roman" w:hAnsi="Times New Roman"/>
        </w:rPr>
        <w:t xml:space="preserve">год                                                                                         </w:t>
      </w:r>
    </w:p>
    <w:p w:rsidR="00D9185C" w:rsidRDefault="00D9185C" w:rsidP="00D9185C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и плановый период 2025 и 2026</w:t>
      </w:r>
      <w:r w:rsidRPr="00E54442">
        <w:rPr>
          <w:rFonts w:ascii="Times New Roman" w:eastAsia="Times New Roman" w:hAnsi="Times New Roman"/>
        </w:rPr>
        <w:t xml:space="preserve"> годов"</w:t>
      </w:r>
    </w:p>
    <w:p w:rsidR="00D9185C" w:rsidRPr="003849B8" w:rsidRDefault="00D9185C" w:rsidP="00D9185C">
      <w:pPr>
        <w:jc w:val="right"/>
        <w:rPr>
          <w:rFonts w:ascii="Times New Roman" w:hAnsi="Times New Roman"/>
          <w:sz w:val="24"/>
          <w:szCs w:val="24"/>
        </w:rPr>
      </w:pPr>
      <w:r w:rsidRPr="008B004C">
        <w:rPr>
          <w:rFonts w:ascii="Times New Roman" w:eastAsia="Times New Roman" w:hAnsi="Times New Roman"/>
          <w:u w:val="single"/>
        </w:rPr>
        <w:t xml:space="preserve">от 07.11.2024 г. № </w:t>
      </w:r>
      <w:r>
        <w:rPr>
          <w:rFonts w:ascii="Times New Roman" w:eastAsia="Times New Roman" w:hAnsi="Times New Roman"/>
          <w:u w:val="single"/>
        </w:rPr>
        <w:t>194</w:t>
      </w:r>
    </w:p>
    <w:p w:rsidR="00D9185C" w:rsidRPr="00F937D8" w:rsidRDefault="00D9185C" w:rsidP="00D9185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 w:rsidRPr="00F937D8">
        <w:rPr>
          <w:rFonts w:ascii="Times New Roman" w:hAnsi="Times New Roman"/>
          <w:b/>
          <w:bCs/>
          <w:sz w:val="24"/>
          <w:szCs w:val="24"/>
        </w:rPr>
        <w:t xml:space="preserve">Распределение бюджетных ассигнований по разделам, подразделам, целевым </w:t>
      </w:r>
    </w:p>
    <w:p w:rsidR="00D9185C" w:rsidRPr="007C6D3C" w:rsidRDefault="00D9185C" w:rsidP="00D9185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937D8">
        <w:rPr>
          <w:rFonts w:ascii="Times New Roman" w:hAnsi="Times New Roman"/>
          <w:b/>
          <w:bCs/>
          <w:sz w:val="24"/>
          <w:szCs w:val="24"/>
        </w:rPr>
        <w:t>группам и подгруппам видов расходов на 2024 год и плановый период 2025 и 2026 годов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11"/>
        <w:gridCol w:w="530"/>
        <w:gridCol w:w="454"/>
        <w:gridCol w:w="1286"/>
        <w:gridCol w:w="479"/>
        <w:gridCol w:w="1237"/>
        <w:gridCol w:w="1137"/>
        <w:gridCol w:w="1137"/>
      </w:tblGrid>
      <w:tr w:rsidR="00D9185C" w:rsidRPr="001D1655" w:rsidTr="00A430BA">
        <w:trPr>
          <w:trHeight w:val="375"/>
        </w:trPr>
        <w:tc>
          <w:tcPr>
            <w:tcW w:w="5200" w:type="dxa"/>
            <w:vMerge w:val="restart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Наименование</w:t>
            </w:r>
          </w:p>
        </w:tc>
        <w:tc>
          <w:tcPr>
            <w:tcW w:w="720" w:type="dxa"/>
            <w:vMerge w:val="restart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РЗ</w:t>
            </w:r>
          </w:p>
        </w:tc>
        <w:tc>
          <w:tcPr>
            <w:tcW w:w="600" w:type="dxa"/>
            <w:vMerge w:val="restart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proofErr w:type="gramStart"/>
            <w:r w:rsidRPr="001D1655">
              <w:rPr>
                <w:rFonts w:ascii="Times New Roman" w:hAnsi="Times New Roman"/>
                <w:sz w:val="14"/>
                <w:szCs w:val="14"/>
              </w:rPr>
              <w:t>ПР</w:t>
            </w:r>
            <w:proofErr w:type="gramEnd"/>
          </w:p>
        </w:tc>
        <w:tc>
          <w:tcPr>
            <w:tcW w:w="1940" w:type="dxa"/>
            <w:vMerge w:val="restart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ЦСР</w:t>
            </w:r>
          </w:p>
        </w:tc>
        <w:tc>
          <w:tcPr>
            <w:tcW w:w="640" w:type="dxa"/>
            <w:vMerge w:val="restart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ВР</w:t>
            </w:r>
          </w:p>
        </w:tc>
        <w:tc>
          <w:tcPr>
            <w:tcW w:w="5260" w:type="dxa"/>
            <w:gridSpan w:val="3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Сумма</w:t>
            </w:r>
          </w:p>
        </w:tc>
      </w:tr>
      <w:tr w:rsidR="00D9185C" w:rsidRPr="001D1655" w:rsidTr="00A430BA">
        <w:trPr>
          <w:trHeight w:val="517"/>
        </w:trPr>
        <w:tc>
          <w:tcPr>
            <w:tcW w:w="5200" w:type="dxa"/>
            <w:vMerge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vMerge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00" w:type="dxa"/>
            <w:vMerge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40" w:type="dxa"/>
            <w:vMerge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0" w:type="dxa"/>
            <w:vMerge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60" w:type="dxa"/>
            <w:vMerge w:val="restart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2024 год</w:t>
            </w:r>
          </w:p>
        </w:tc>
        <w:tc>
          <w:tcPr>
            <w:tcW w:w="1700" w:type="dxa"/>
            <w:vMerge w:val="restart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2025 год</w:t>
            </w:r>
          </w:p>
        </w:tc>
        <w:tc>
          <w:tcPr>
            <w:tcW w:w="1700" w:type="dxa"/>
            <w:vMerge w:val="restart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2026 год</w:t>
            </w:r>
          </w:p>
        </w:tc>
      </w:tr>
      <w:tr w:rsidR="00D9185C" w:rsidRPr="001D1655" w:rsidTr="00D9185C">
        <w:trPr>
          <w:trHeight w:val="385"/>
        </w:trPr>
        <w:tc>
          <w:tcPr>
            <w:tcW w:w="5200" w:type="dxa"/>
            <w:vMerge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vMerge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00" w:type="dxa"/>
            <w:vMerge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40" w:type="dxa"/>
            <w:vMerge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0" w:type="dxa"/>
            <w:vMerge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60" w:type="dxa"/>
            <w:vMerge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0" w:type="dxa"/>
            <w:vMerge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0" w:type="dxa"/>
            <w:vMerge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D9185C" w:rsidRPr="001D1655" w:rsidTr="00A430BA">
        <w:trPr>
          <w:trHeight w:val="34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ОБЩЕГОСУДАРСТВЕННЫЕ ВОПРОСЫ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6 963 835,37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3 313 300,00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3 474 300,00</w:t>
            </w:r>
          </w:p>
        </w:tc>
      </w:tr>
      <w:tr w:rsidR="00D9185C" w:rsidRPr="001D1655" w:rsidTr="00A430BA">
        <w:trPr>
          <w:trHeight w:val="870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1 088 109,00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34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Непрограмные</w:t>
            </w:r>
            <w:proofErr w:type="spellEnd"/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направления  бюджета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88.0.00.00000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1 088 109,00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34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Обязательные (приоритетные) расходы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88.0.01.00000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1 088 109,00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34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Глава муниципального образования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88.0.01.01020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1 088 109,00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1154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02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88.0.01.01020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1 088 109,00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58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02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88.0.01.01020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120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1 088 109,00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82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10 000,00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34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Непрограмные</w:t>
            </w:r>
            <w:proofErr w:type="spellEnd"/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направления  бюджета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88.0.00.00000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10 000,00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34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lastRenderedPageBreak/>
              <w:t>Обязательные (приоритетные) расходы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88.0.01.00000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10 000,00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58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Представительный орган муниципального образования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88.0.01.01990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10 000,00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961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88.0.01.01990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10 000,00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58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88.0.01.01990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120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10 000,00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913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3 772 260,94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1 641 200,00</w:t>
            </w:r>
          </w:p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1 899 300,00</w:t>
            </w:r>
          </w:p>
        </w:tc>
      </w:tr>
      <w:tr w:rsidR="00D9185C" w:rsidRPr="001D1655" w:rsidTr="00A430BA">
        <w:trPr>
          <w:trHeight w:val="34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Непрограмные</w:t>
            </w:r>
            <w:proofErr w:type="spellEnd"/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направления  бюджета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88.0.00.00000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3 772 260,94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1 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641</w:t>
            </w: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200,00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1 899 300,00</w:t>
            </w:r>
          </w:p>
        </w:tc>
      </w:tr>
      <w:tr w:rsidR="00D9185C" w:rsidRPr="001D1655" w:rsidTr="00A430BA">
        <w:trPr>
          <w:trHeight w:val="34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Обязательные (приоритетные) расходы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88.0.01.00000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3 772 260,94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1 641 200</w:t>
            </w: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1 899 300,00</w:t>
            </w:r>
          </w:p>
        </w:tc>
      </w:tr>
      <w:tr w:rsidR="00D9185C" w:rsidRPr="001D1655" w:rsidTr="00A430BA">
        <w:trPr>
          <w:trHeight w:val="58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Исполнительно-распорядительный орган муниципального образования 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88.0.01.01040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2 876 510,94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 641 </w:t>
            </w: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1 899 200,00</w:t>
            </w:r>
          </w:p>
        </w:tc>
      </w:tr>
      <w:tr w:rsidR="00D9185C" w:rsidRPr="001D1655" w:rsidTr="00A430BA">
        <w:trPr>
          <w:trHeight w:val="1074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04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88.0.01.01040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2 143 102,71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1 169</w:t>
            </w:r>
            <w:r w:rsidRPr="001D1655">
              <w:rPr>
                <w:rFonts w:ascii="Times New Roman" w:hAnsi="Times New Roman"/>
                <w:sz w:val="14"/>
                <w:szCs w:val="14"/>
              </w:rPr>
              <w:t xml:space="preserve"> 700,00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1 632 200,00</w:t>
            </w:r>
          </w:p>
        </w:tc>
      </w:tr>
      <w:tr w:rsidR="00D9185C" w:rsidRPr="001D1655" w:rsidTr="00A430BA">
        <w:trPr>
          <w:trHeight w:val="58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04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88.0.01.01040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120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2 143 102,71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1 169</w:t>
            </w:r>
            <w:r w:rsidRPr="001D1655">
              <w:rPr>
                <w:rFonts w:ascii="Times New Roman" w:hAnsi="Times New Roman"/>
                <w:sz w:val="14"/>
                <w:szCs w:val="14"/>
              </w:rPr>
              <w:t xml:space="preserve"> 700,00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1 632 200,00</w:t>
            </w:r>
          </w:p>
        </w:tc>
      </w:tr>
      <w:tr w:rsidR="00D9185C" w:rsidRPr="001D1655" w:rsidTr="00A430BA">
        <w:trPr>
          <w:trHeight w:val="58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04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88.0.01.01040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610 508,23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445</w:t>
            </w:r>
            <w:r w:rsidRPr="001D1655">
              <w:rPr>
                <w:rFonts w:ascii="Times New Roman" w:hAnsi="Times New Roman"/>
                <w:sz w:val="14"/>
                <w:szCs w:val="14"/>
              </w:rPr>
              <w:t>000,00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267 000,00</w:t>
            </w:r>
          </w:p>
        </w:tc>
      </w:tr>
      <w:tr w:rsidR="00D9185C" w:rsidRPr="001D1655" w:rsidTr="00A430BA">
        <w:trPr>
          <w:trHeight w:val="421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04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88.0.01.01040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240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610 508,23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445</w:t>
            </w:r>
            <w:r w:rsidRPr="001D1655">
              <w:rPr>
                <w:rFonts w:ascii="Times New Roman" w:hAnsi="Times New Roman"/>
                <w:sz w:val="14"/>
                <w:szCs w:val="14"/>
              </w:rPr>
              <w:t xml:space="preserve"> 000,00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267 000,00</w:t>
            </w:r>
          </w:p>
        </w:tc>
      </w:tr>
      <w:tr w:rsidR="00D9185C" w:rsidRPr="001D1655" w:rsidTr="00A430BA">
        <w:trPr>
          <w:trHeight w:val="34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Межбюджетные трансферты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04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88.0.01.01040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26 400,00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26 400,00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34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04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88.0.01.01040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540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26 400,00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26 400,00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34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04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88.0.01.01040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96 500,00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34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Уплата налогов, сборов и иных платежей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04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88.0.01.01040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850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96 500,00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820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Осуществление государственных полномочий Новосибирской области по решению вопросов в сфере административных  правонарушений за счет средств областного бюджета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88.0.01.70190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100,00</w:t>
            </w:r>
          </w:p>
        </w:tc>
      </w:tr>
      <w:tr w:rsidR="00D9185C" w:rsidRPr="001D1655" w:rsidTr="00A430BA">
        <w:trPr>
          <w:trHeight w:val="58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04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88.0.01.70190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100,00</w:t>
            </w:r>
          </w:p>
        </w:tc>
      </w:tr>
      <w:tr w:rsidR="00D9185C" w:rsidRPr="001D1655" w:rsidTr="00A430BA">
        <w:trPr>
          <w:trHeight w:val="417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04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88.0.01.70190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240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100,00</w:t>
            </w:r>
          </w:p>
        </w:tc>
      </w:tr>
      <w:tr w:rsidR="00D9185C" w:rsidRPr="001D1655" w:rsidTr="00A430BA">
        <w:trPr>
          <w:trHeight w:val="941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Реализация мероприятий по обеспечению сбалансированности местных бюджетов в рамках 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88.0.01.70510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895 650,00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952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04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88.0.01.70510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895 650,00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58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04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88.0.01.70510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120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895 650,00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870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06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25 100,00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25 100,00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34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Непрограмные</w:t>
            </w:r>
            <w:proofErr w:type="spellEnd"/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направления  бюджета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06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88.0.00.00000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25 100,00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25 100,00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34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Обязательные (приоритетные) расходы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06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88.0.01.00000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25 100,00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25 100,00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58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Контрольно-счетный орган муниципального образования 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06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88.0.01.01060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25 100,00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25 100,00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34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Межбюджетные трансферты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06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88.0.01.01060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25 100,00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25 100,00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34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06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88.0.01.01060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540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25 100,00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25 100,00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34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Резервные фонды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10 000,00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10 000,00</w:t>
            </w:r>
          </w:p>
        </w:tc>
      </w:tr>
      <w:tr w:rsidR="00D9185C" w:rsidRPr="001D1655" w:rsidTr="00A430BA">
        <w:trPr>
          <w:trHeight w:val="34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Непрограмные</w:t>
            </w:r>
            <w:proofErr w:type="spellEnd"/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направления  бюджета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88.0.00.00000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10 000,00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10 000,00</w:t>
            </w:r>
          </w:p>
        </w:tc>
      </w:tr>
      <w:tr w:rsidR="00D9185C" w:rsidRPr="001D1655" w:rsidTr="00A430BA">
        <w:trPr>
          <w:trHeight w:val="34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Резервные фонды местных администраций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88.0.00.01110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10 000,00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10 000,00</w:t>
            </w:r>
          </w:p>
        </w:tc>
      </w:tr>
      <w:tr w:rsidR="00D9185C" w:rsidRPr="001D1655" w:rsidTr="00A430BA">
        <w:trPr>
          <w:trHeight w:val="34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88.0.00.01110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10 000,00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10 000,00</w:t>
            </w:r>
          </w:p>
        </w:tc>
      </w:tr>
      <w:tr w:rsidR="00D9185C" w:rsidRPr="001D1655" w:rsidTr="00A430BA">
        <w:trPr>
          <w:trHeight w:val="34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Резервные средства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88.0.00.01110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870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10 000,00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10 000,00</w:t>
            </w:r>
          </w:p>
        </w:tc>
      </w:tr>
      <w:tr w:rsidR="00D9185C" w:rsidRPr="001D1655" w:rsidTr="00A430BA">
        <w:trPr>
          <w:trHeight w:val="34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Другие общегосударственные вопросы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2 068 365,43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1 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637</w:t>
            </w: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000,00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1 565 000,00</w:t>
            </w:r>
          </w:p>
        </w:tc>
      </w:tr>
      <w:tr w:rsidR="00D9185C" w:rsidRPr="001D1655" w:rsidTr="00A430BA">
        <w:trPr>
          <w:trHeight w:val="34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Непрограмные</w:t>
            </w:r>
            <w:proofErr w:type="spellEnd"/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направления  бюджета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88.0.00.00000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2 068 365,43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 637 </w:t>
            </w: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1 565 000,00</w:t>
            </w:r>
          </w:p>
        </w:tc>
      </w:tr>
      <w:tr w:rsidR="00D9185C" w:rsidRPr="001D1655" w:rsidTr="00A430BA">
        <w:trPr>
          <w:trHeight w:val="58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Прочие мероприятия, осуществляемые органами местного самоуправления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88.0.00.01170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2 068 365,43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1 637</w:t>
            </w: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000,00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1 565 000,00</w:t>
            </w:r>
          </w:p>
        </w:tc>
      </w:tr>
      <w:tr w:rsidR="00D9185C" w:rsidRPr="001D1655" w:rsidTr="00A430BA">
        <w:trPr>
          <w:trHeight w:val="58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88.0.00.01170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2 068 365,43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 xml:space="preserve">1 </w:t>
            </w:r>
            <w:r>
              <w:rPr>
                <w:rFonts w:ascii="Times New Roman" w:hAnsi="Times New Roman"/>
                <w:sz w:val="14"/>
                <w:szCs w:val="14"/>
              </w:rPr>
              <w:t>637</w:t>
            </w:r>
            <w:r w:rsidRPr="001D1655">
              <w:rPr>
                <w:rFonts w:ascii="Times New Roman" w:hAnsi="Times New Roman"/>
                <w:sz w:val="14"/>
                <w:szCs w:val="14"/>
              </w:rPr>
              <w:t xml:space="preserve"> 000,00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1 565 000,00</w:t>
            </w:r>
          </w:p>
        </w:tc>
      </w:tr>
      <w:tr w:rsidR="00D9185C" w:rsidRPr="001D1655" w:rsidTr="00A430BA">
        <w:trPr>
          <w:trHeight w:val="467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88.0.00.01170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240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2 068 365,43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 xml:space="preserve">1 </w:t>
            </w:r>
            <w:r>
              <w:rPr>
                <w:rFonts w:ascii="Times New Roman" w:hAnsi="Times New Roman"/>
                <w:sz w:val="14"/>
                <w:szCs w:val="14"/>
              </w:rPr>
              <w:t>637</w:t>
            </w:r>
            <w:r w:rsidRPr="001D1655">
              <w:rPr>
                <w:rFonts w:ascii="Times New Roman" w:hAnsi="Times New Roman"/>
                <w:sz w:val="14"/>
                <w:szCs w:val="14"/>
              </w:rPr>
              <w:t xml:space="preserve"> 000,00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1 565 000,00</w:t>
            </w:r>
          </w:p>
        </w:tc>
      </w:tr>
      <w:tr w:rsidR="00D9185C" w:rsidRPr="001D1655" w:rsidTr="00A430BA">
        <w:trPr>
          <w:trHeight w:val="34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НАЦИОНАЛЬНАЯ ОБОРОНА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168 144,00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183 648,00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201 160,00</w:t>
            </w:r>
          </w:p>
        </w:tc>
      </w:tr>
      <w:tr w:rsidR="00D9185C" w:rsidRPr="001D1655" w:rsidTr="00A430BA">
        <w:trPr>
          <w:trHeight w:val="34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Мобилизационная и вневойсковая подготовка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168 144,00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183 648,00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201 160,00</w:t>
            </w:r>
          </w:p>
        </w:tc>
      </w:tr>
      <w:tr w:rsidR="00D9185C" w:rsidRPr="001D1655" w:rsidTr="00A430BA">
        <w:trPr>
          <w:trHeight w:val="34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Непрограмные</w:t>
            </w:r>
            <w:proofErr w:type="spellEnd"/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направления  бюджета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88.0.00.00000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168 144,00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183 648,00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201 160,00</w:t>
            </w:r>
          </w:p>
        </w:tc>
      </w:tr>
      <w:tr w:rsidR="00D9185C" w:rsidRPr="001D1655" w:rsidTr="00A430BA">
        <w:trPr>
          <w:trHeight w:val="819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Реализация мероприятий по осуществлению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88.0.00.51180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168 144,00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183 648,00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201 160,00</w:t>
            </w:r>
          </w:p>
        </w:tc>
      </w:tr>
      <w:tr w:rsidR="00D9185C" w:rsidRPr="001D1655" w:rsidTr="00A430BA">
        <w:trPr>
          <w:trHeight w:val="1002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02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88.0.00.51180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164 144,00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168 288,00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185 664,00</w:t>
            </w:r>
          </w:p>
        </w:tc>
      </w:tr>
      <w:tr w:rsidR="00D9185C" w:rsidRPr="001D1655" w:rsidTr="00A430BA">
        <w:trPr>
          <w:trHeight w:val="58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02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88.0.00.51180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120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164 144,00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168 288,00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185 664,00</w:t>
            </w:r>
          </w:p>
        </w:tc>
      </w:tr>
      <w:tr w:rsidR="00D9185C" w:rsidRPr="001D1655" w:rsidTr="00A430BA">
        <w:trPr>
          <w:trHeight w:val="58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02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88.0.00.51180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4 000,00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15 360,00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15 496,00</w:t>
            </w:r>
          </w:p>
        </w:tc>
      </w:tr>
      <w:tr w:rsidR="00D9185C" w:rsidRPr="001D1655" w:rsidTr="00A430BA">
        <w:trPr>
          <w:trHeight w:val="52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02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88.0.00.51180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240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4 000,00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15 360,00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15 496,00</w:t>
            </w:r>
          </w:p>
        </w:tc>
      </w:tr>
      <w:tr w:rsidR="00D9185C" w:rsidRPr="001D1655" w:rsidTr="00A430BA">
        <w:trPr>
          <w:trHeight w:val="58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287 695,50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616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287 695,50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34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Непрограмные</w:t>
            </w:r>
            <w:proofErr w:type="spellEnd"/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направления  бюджета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88.0.00.00000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287 695,50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870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88.0.00.03100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287 695,50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58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88.0.00.03100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281 695,50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669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88.0.00.03100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240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281 695,50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34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88.0.00.03100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6 000,00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34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Уплата налогов, сборов и иных платежей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88.0.00.03100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850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6 000,00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34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НАЦИОНАЛЬНАЯ ЭКОНОМИКА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2 309 492,12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1 745 300,00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1 758 900,00</w:t>
            </w:r>
          </w:p>
        </w:tc>
      </w:tr>
      <w:tr w:rsidR="00D9185C" w:rsidRPr="001D1655" w:rsidTr="00A430BA">
        <w:trPr>
          <w:trHeight w:val="34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Дорожное хозяйство (дорожные фонды)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09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2 309 492,12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1 745 300,00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1 758 900,00</w:t>
            </w:r>
          </w:p>
        </w:tc>
      </w:tr>
      <w:tr w:rsidR="00D9185C" w:rsidRPr="001D1655" w:rsidTr="00A430BA">
        <w:trPr>
          <w:trHeight w:val="34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Непрограмные</w:t>
            </w:r>
            <w:proofErr w:type="spellEnd"/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направления  бюджета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09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88.0.00.00000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2 309 492,12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1 745 300,00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1 758 900,00</w:t>
            </w:r>
          </w:p>
        </w:tc>
      </w:tr>
      <w:tr w:rsidR="00D9185C" w:rsidRPr="001D1655" w:rsidTr="00A430BA">
        <w:trPr>
          <w:trHeight w:val="58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Текущее содержание дорог, находящихся в муниципальной собственности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09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88.0.00.04090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2 309 492,12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1 745 300,00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1 758 900,00</w:t>
            </w:r>
          </w:p>
        </w:tc>
      </w:tr>
      <w:tr w:rsidR="00D9185C" w:rsidRPr="001D1655" w:rsidTr="00A430BA">
        <w:trPr>
          <w:trHeight w:val="58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04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09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88.0.00.04090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2 309 492,12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1 745 300,00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1 758 900,00</w:t>
            </w:r>
          </w:p>
        </w:tc>
      </w:tr>
      <w:tr w:rsidR="00D9185C" w:rsidRPr="001D1655" w:rsidTr="00A430BA">
        <w:trPr>
          <w:trHeight w:val="521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04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09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88.0.00.04090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240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2 309 492,12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1 745 300,00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1 758 900,00</w:t>
            </w:r>
          </w:p>
        </w:tc>
      </w:tr>
      <w:tr w:rsidR="00D9185C" w:rsidRPr="001D1655" w:rsidTr="00A430BA">
        <w:trPr>
          <w:trHeight w:val="58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ЖИЛИЩНО-КОММУНАЛЬНОЕ ХОЗЯЙСТВО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1 589 052,71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165 000,00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165 000,00</w:t>
            </w:r>
          </w:p>
        </w:tc>
      </w:tr>
      <w:tr w:rsidR="00D9185C" w:rsidRPr="001D1655" w:rsidTr="00A430BA">
        <w:trPr>
          <w:trHeight w:val="34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Благоустройство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1 589 052,71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165 000,00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165 000,00</w:t>
            </w:r>
          </w:p>
        </w:tc>
      </w:tr>
      <w:tr w:rsidR="00D9185C" w:rsidRPr="001D1655" w:rsidTr="00A430BA">
        <w:trPr>
          <w:trHeight w:val="34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Непрограмные</w:t>
            </w:r>
            <w:proofErr w:type="spellEnd"/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направления  бюджета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88.0.00.00000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1 589 052,71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165 000,00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165 000,00</w:t>
            </w:r>
          </w:p>
        </w:tc>
      </w:tr>
      <w:tr w:rsidR="00D9185C" w:rsidRPr="001D1655" w:rsidTr="00A430BA">
        <w:trPr>
          <w:trHeight w:val="34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Уличное освещение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88.0.00.05030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504 000,00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165 000,00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165 000,00</w:t>
            </w:r>
          </w:p>
        </w:tc>
      </w:tr>
      <w:tr w:rsidR="00D9185C" w:rsidRPr="001D1655" w:rsidTr="00A430BA">
        <w:trPr>
          <w:trHeight w:val="58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05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88.0.00.05030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504 000,00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165 000,00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165 000,00</w:t>
            </w:r>
          </w:p>
        </w:tc>
      </w:tr>
      <w:tr w:rsidR="00D9185C" w:rsidRPr="001D1655" w:rsidTr="00A430BA">
        <w:trPr>
          <w:trHeight w:val="53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05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88.0.00.05030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240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504 000,00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165 000,00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165 000,00</w:t>
            </w:r>
          </w:p>
        </w:tc>
      </w:tr>
      <w:tr w:rsidR="00D9185C" w:rsidRPr="001D1655" w:rsidTr="00A430BA">
        <w:trPr>
          <w:trHeight w:val="34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Организация и содержание мест захоронения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88.0.00.05130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243 400,00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58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05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88.0.00.05130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243 400,00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519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05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88.0.00.05130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240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243 400,00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58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Прочие мероприятия по благоустройству поселений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88.0.00.05530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191 652,71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58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05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88.0.00.05530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191 652,71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313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05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88.0.00.05530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240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191 652,71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959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lastRenderedPageBreak/>
              <w:t>Реализация мероприятий в рамках государственной программы Новосибирской области "Развитие институтов региональной политики Новосибирской области 2016-2021 годы"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88.0.00.70370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600 000,00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58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05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88.0.00.70370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600 000,00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443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05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88.0.00.70370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240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600 000,00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980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Реализация мероприятий по обеспечению сбалансированности местных бюджетов в рамках 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88.0.00.70510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50 000,00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58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05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88.0.00.70510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50 000,00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453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05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88.0.00.70510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240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50 000,00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34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ОБРАЗОВАНИЕ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12 000,00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58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12 000,00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34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Непрограмные</w:t>
            </w:r>
            <w:proofErr w:type="spellEnd"/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направления  бюджета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88.0.00.00000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12 000,00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58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Мероприятия по повышению квалификации и профессиональной переподготовке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88.0.00.07050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12 000,00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58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07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05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88.0.00.07050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12 000,00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453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07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05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88.0.00.07050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240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12 000,00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34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КУЛЬТУРА, КИНЕМАТОГРАФИЯ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08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290 350,00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34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Культура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08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290 350,00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34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Непрограмные</w:t>
            </w:r>
            <w:proofErr w:type="spellEnd"/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направления  бюджета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08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88.0.00.00000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290 350,00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34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Обеспечение деятельности домов культуры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08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88.0.00.08010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130 000,00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34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Межбюджетные трансферты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08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88.0.00.08010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130 000,00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34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08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88.0.00.08010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540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130 000,00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1014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Реализация мероприятий по обеспечению сбалансированности местных бюджетов в рамках 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08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88.0.00.70510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160 350,00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34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Межбюджетные трансферты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08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88.0.00.70510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500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160 350,00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34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08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88.0.00.70510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540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160 350,00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34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СОЦИАЛЬНАЯ ПОЛИТИКА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130 000,00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130 000,00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130 000,00</w:t>
            </w:r>
          </w:p>
        </w:tc>
      </w:tr>
      <w:tr w:rsidR="00D9185C" w:rsidRPr="001D1655" w:rsidTr="00A430BA">
        <w:trPr>
          <w:trHeight w:val="34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Пенсионное обеспечение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130 000,00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130 000,00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130 000,00</w:t>
            </w:r>
          </w:p>
        </w:tc>
      </w:tr>
      <w:tr w:rsidR="00D9185C" w:rsidRPr="001D1655" w:rsidTr="00A430BA">
        <w:trPr>
          <w:trHeight w:val="34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Непрограмные</w:t>
            </w:r>
            <w:proofErr w:type="spellEnd"/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направления  бюджета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88.0.00.00000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130 000,00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130 000,00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130 000,00</w:t>
            </w:r>
          </w:p>
        </w:tc>
      </w:tr>
      <w:tr w:rsidR="00D9185C" w:rsidRPr="001D1655" w:rsidTr="00A430BA">
        <w:trPr>
          <w:trHeight w:val="34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Публичные нормативные обязательства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88.0.02.00000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130 000,00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130 000,00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130 000,00</w:t>
            </w:r>
          </w:p>
        </w:tc>
      </w:tr>
      <w:tr w:rsidR="00D9185C" w:rsidRPr="001D1655" w:rsidTr="00A430BA">
        <w:trPr>
          <w:trHeight w:val="34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lastRenderedPageBreak/>
              <w:t>Доплаты к пенсиям муниципальных служащих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88.0.02.10010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130 000,00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130 000,00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130 000,00</w:t>
            </w:r>
          </w:p>
        </w:tc>
      </w:tr>
      <w:tr w:rsidR="00D9185C" w:rsidRPr="001D1655" w:rsidTr="00A430BA">
        <w:trPr>
          <w:trHeight w:val="58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88.0.02.10010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130 000,00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130 000,00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130 000,00</w:t>
            </w:r>
          </w:p>
        </w:tc>
      </w:tr>
      <w:tr w:rsidR="00D9185C" w:rsidRPr="001D1655" w:rsidTr="00A430BA">
        <w:trPr>
          <w:trHeight w:val="58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Публичные нормативные социальные выплаты гражданам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88.0.02.10010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310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130 000,00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130 000,00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130 000,00</w:t>
            </w:r>
          </w:p>
        </w:tc>
      </w:tr>
      <w:tr w:rsidR="00D9185C" w:rsidRPr="001D1655" w:rsidTr="00A430BA">
        <w:trPr>
          <w:trHeight w:val="34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ФИЗИЧЕСКАЯ КУЛЬТУРА И СПОРТ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53 035,65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34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Массовый спорт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53 035,65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34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Непрограмные</w:t>
            </w:r>
            <w:proofErr w:type="spellEnd"/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направления  бюджета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88.0.00.00000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53 035,65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58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Мероприятия в области спорта и физической культуры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88.0.00.11020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53 035,65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58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02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88.0.00.11020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53 035,65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870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02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88.0.00.11020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240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53 035,65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34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8800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137 300,00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291 000,00</w:t>
            </w:r>
          </w:p>
        </w:tc>
      </w:tr>
      <w:tr w:rsidR="00D9185C" w:rsidRPr="001D1655" w:rsidTr="00A430BA">
        <w:trPr>
          <w:trHeight w:val="34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Условно утвержденные расходы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137 300,00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291 000,00</w:t>
            </w:r>
          </w:p>
        </w:tc>
      </w:tr>
      <w:tr w:rsidR="00D9185C" w:rsidRPr="001D1655" w:rsidTr="00A430BA">
        <w:trPr>
          <w:trHeight w:val="34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Непрограмные</w:t>
            </w:r>
            <w:proofErr w:type="spellEnd"/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направления  бюджета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88.0.00.00000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137 300,00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291 000,00</w:t>
            </w:r>
          </w:p>
        </w:tc>
      </w:tr>
      <w:tr w:rsidR="00D9185C" w:rsidRPr="001D1655" w:rsidTr="00A430BA">
        <w:trPr>
          <w:trHeight w:val="34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8800088800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88.0.00.88800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137 300,00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291 000,00</w:t>
            </w:r>
          </w:p>
        </w:tc>
      </w:tr>
      <w:tr w:rsidR="00D9185C" w:rsidRPr="001D1655" w:rsidTr="00A430BA">
        <w:trPr>
          <w:trHeight w:val="58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Условно утвержденные расходы районного бюджета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88.0.00.88880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137 300,00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291 000,00</w:t>
            </w:r>
          </w:p>
        </w:tc>
      </w:tr>
      <w:tr w:rsidR="00D9185C" w:rsidRPr="001D1655" w:rsidTr="00A430BA">
        <w:trPr>
          <w:trHeight w:val="34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88.0.00.88880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800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137 300,00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291 000,00</w:t>
            </w:r>
          </w:p>
        </w:tc>
      </w:tr>
      <w:tr w:rsidR="00D9185C" w:rsidRPr="001D1655" w:rsidTr="00A430BA">
        <w:trPr>
          <w:trHeight w:val="34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Специальные расходы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88.0.00.88880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880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137 300,00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291 000,00</w:t>
            </w:r>
          </w:p>
        </w:tc>
      </w:tr>
      <w:tr w:rsidR="00D9185C" w:rsidRPr="001D1655" w:rsidTr="00A430BA">
        <w:trPr>
          <w:trHeight w:val="255"/>
        </w:trPr>
        <w:tc>
          <w:tcPr>
            <w:tcW w:w="52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Итого расходов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11 803 605,35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5 674 548,00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6 020 360,00</w:t>
            </w:r>
          </w:p>
        </w:tc>
      </w:tr>
    </w:tbl>
    <w:p w:rsidR="00D9185C" w:rsidRDefault="00D9185C" w:rsidP="00D9185C">
      <w:pPr>
        <w:tabs>
          <w:tab w:val="left" w:pos="8070"/>
        </w:tabs>
        <w:spacing w:after="0" w:line="240" w:lineRule="auto"/>
        <w:rPr>
          <w:rFonts w:ascii="Times New Roman" w:eastAsia="Times New Roman" w:hAnsi="Times New Roman"/>
        </w:rPr>
      </w:pPr>
    </w:p>
    <w:p w:rsidR="00D9185C" w:rsidRDefault="00D9185C" w:rsidP="00D9185C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Приложение № 2</w:t>
      </w:r>
    </w:p>
    <w:p w:rsidR="00D9185C" w:rsidRDefault="00D9185C" w:rsidP="00D9185C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к  решению Совета депутатов </w:t>
      </w:r>
    </w:p>
    <w:p w:rsidR="00D9185C" w:rsidRDefault="00D9185C" w:rsidP="00D9185C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</w:rPr>
        <w:t>Алабугинского</w:t>
      </w:r>
      <w:proofErr w:type="spellEnd"/>
      <w:r>
        <w:rPr>
          <w:rFonts w:ascii="Times New Roman" w:eastAsia="Times New Roman" w:hAnsi="Times New Roman"/>
        </w:rPr>
        <w:t xml:space="preserve"> сельсовета</w:t>
      </w:r>
    </w:p>
    <w:p w:rsidR="00D9185C" w:rsidRDefault="00D9185C" w:rsidP="00D9185C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</w:rPr>
        <w:t>Каргатского</w:t>
      </w:r>
      <w:proofErr w:type="spellEnd"/>
      <w:r>
        <w:rPr>
          <w:rFonts w:ascii="Times New Roman" w:eastAsia="Times New Roman" w:hAnsi="Times New Roman"/>
        </w:rPr>
        <w:t xml:space="preserve"> района </w:t>
      </w:r>
    </w:p>
    <w:p w:rsidR="00D9185C" w:rsidRPr="00E54442" w:rsidRDefault="00D9185C" w:rsidP="00D9185C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                                Новосибирской области</w:t>
      </w:r>
    </w:p>
    <w:p w:rsidR="00D9185C" w:rsidRPr="00E54442" w:rsidRDefault="00D9185C" w:rsidP="00D9185C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</w:rPr>
      </w:pPr>
      <w:r w:rsidRPr="00E54442">
        <w:rPr>
          <w:rFonts w:ascii="Times New Roman" w:eastAsia="Times New Roman" w:hAnsi="Times New Roman"/>
        </w:rPr>
        <w:t xml:space="preserve">                "О бюджете </w:t>
      </w:r>
      <w:proofErr w:type="spellStart"/>
      <w:r w:rsidRPr="00E54442">
        <w:rPr>
          <w:rFonts w:ascii="Times New Roman" w:eastAsia="Times New Roman" w:hAnsi="Times New Roman"/>
        </w:rPr>
        <w:t>Алабугинского</w:t>
      </w:r>
      <w:proofErr w:type="spellEnd"/>
      <w:r w:rsidRPr="00E54442">
        <w:rPr>
          <w:rFonts w:ascii="Times New Roman" w:eastAsia="Times New Roman" w:hAnsi="Times New Roman"/>
        </w:rPr>
        <w:t xml:space="preserve"> сельсовета </w:t>
      </w:r>
    </w:p>
    <w:p w:rsidR="00D9185C" w:rsidRPr="00E54442" w:rsidRDefault="00D9185C" w:rsidP="00D9185C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</w:rPr>
      </w:pPr>
      <w:proofErr w:type="spellStart"/>
      <w:r w:rsidRPr="00E54442">
        <w:rPr>
          <w:rFonts w:ascii="Times New Roman" w:eastAsia="Times New Roman" w:hAnsi="Times New Roman"/>
        </w:rPr>
        <w:t>Каргатского</w:t>
      </w:r>
      <w:proofErr w:type="spellEnd"/>
      <w:r w:rsidRPr="00E54442">
        <w:rPr>
          <w:rFonts w:ascii="Times New Roman" w:eastAsia="Times New Roman" w:hAnsi="Times New Roman"/>
        </w:rPr>
        <w:t xml:space="preserve"> района Ново</w:t>
      </w:r>
      <w:r>
        <w:rPr>
          <w:rFonts w:ascii="Times New Roman" w:eastAsia="Times New Roman" w:hAnsi="Times New Roman"/>
        </w:rPr>
        <w:t>сибирской области на 2024</w:t>
      </w:r>
      <w:r w:rsidRPr="00E54442">
        <w:rPr>
          <w:rFonts w:ascii="Times New Roman" w:eastAsia="Times New Roman" w:hAnsi="Times New Roman"/>
        </w:rPr>
        <w:t xml:space="preserve">год                                                                                         </w:t>
      </w:r>
    </w:p>
    <w:p w:rsidR="00D9185C" w:rsidRDefault="00D9185C" w:rsidP="00D9185C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и плановый период 2025 и 2026</w:t>
      </w:r>
      <w:r w:rsidRPr="00E54442">
        <w:rPr>
          <w:rFonts w:ascii="Times New Roman" w:eastAsia="Times New Roman" w:hAnsi="Times New Roman"/>
        </w:rPr>
        <w:t xml:space="preserve"> годов"</w:t>
      </w:r>
    </w:p>
    <w:p w:rsidR="00D9185C" w:rsidRDefault="00D9185C" w:rsidP="00D9185C">
      <w:pPr>
        <w:jc w:val="right"/>
        <w:rPr>
          <w:rFonts w:ascii="Times New Roman" w:eastAsia="Times New Roman" w:hAnsi="Times New Roman"/>
          <w:u w:val="single"/>
        </w:rPr>
      </w:pPr>
      <w:r w:rsidRPr="008B004C">
        <w:rPr>
          <w:rFonts w:ascii="Times New Roman" w:eastAsia="Times New Roman" w:hAnsi="Times New Roman"/>
          <w:u w:val="single"/>
        </w:rPr>
        <w:t>от 07.11.2024 г. №</w:t>
      </w:r>
      <w:r>
        <w:rPr>
          <w:rFonts w:ascii="Times New Roman" w:eastAsia="Times New Roman" w:hAnsi="Times New Roman"/>
          <w:u w:val="single"/>
        </w:rPr>
        <w:t>194</w:t>
      </w:r>
      <w:r w:rsidRPr="008B004C">
        <w:rPr>
          <w:rFonts w:ascii="Times New Roman" w:eastAsia="Times New Roman" w:hAnsi="Times New Roman"/>
          <w:u w:val="single"/>
        </w:rPr>
        <w:t xml:space="preserve"> </w:t>
      </w:r>
    </w:p>
    <w:p w:rsidR="00D9185C" w:rsidRPr="00D9185C" w:rsidRDefault="00D9185C" w:rsidP="00D9185C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C6D3C">
        <w:rPr>
          <w:rFonts w:ascii="Times New Roman" w:hAnsi="Times New Roman"/>
          <w:b/>
          <w:bCs/>
          <w:sz w:val="24"/>
          <w:szCs w:val="24"/>
        </w:rPr>
        <w:t xml:space="preserve">Распределение бюджетных ассигнований по разделам, подразделам, целевым статьям (муниципальным программам и </w:t>
      </w:r>
      <w:proofErr w:type="spellStart"/>
      <w:r w:rsidRPr="007C6D3C">
        <w:rPr>
          <w:rFonts w:ascii="Times New Roman" w:hAnsi="Times New Roman"/>
          <w:b/>
          <w:bCs/>
          <w:sz w:val="24"/>
          <w:szCs w:val="24"/>
        </w:rPr>
        <w:t>непрограммным</w:t>
      </w:r>
      <w:proofErr w:type="spellEnd"/>
      <w:r w:rsidRPr="007C6D3C">
        <w:rPr>
          <w:rFonts w:ascii="Times New Roman" w:hAnsi="Times New Roman"/>
          <w:b/>
          <w:bCs/>
          <w:sz w:val="24"/>
          <w:szCs w:val="24"/>
        </w:rPr>
        <w:t xml:space="preserve"> направлениям деятельности) группам и подгруппам видов расходов на 2024 год и плановый период 2025 и 2026 годов</w:t>
      </w:r>
      <w:r>
        <w:rPr>
          <w:rFonts w:ascii="Times New Roman" w:hAnsi="Times New Roman"/>
          <w:sz w:val="20"/>
          <w:szCs w:val="20"/>
        </w:rPr>
        <w:tab/>
        <w:t>рублей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88"/>
        <w:gridCol w:w="1184"/>
        <w:gridCol w:w="469"/>
        <w:gridCol w:w="517"/>
        <w:gridCol w:w="445"/>
        <w:gridCol w:w="1256"/>
        <w:gridCol w:w="1256"/>
        <w:gridCol w:w="1256"/>
      </w:tblGrid>
      <w:tr w:rsidR="00D9185C" w:rsidRPr="001D1655" w:rsidTr="00A430BA">
        <w:trPr>
          <w:trHeight w:val="375"/>
        </w:trPr>
        <w:tc>
          <w:tcPr>
            <w:tcW w:w="5200" w:type="dxa"/>
            <w:vMerge w:val="restart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Наименование</w:t>
            </w:r>
          </w:p>
        </w:tc>
        <w:tc>
          <w:tcPr>
            <w:tcW w:w="1840" w:type="dxa"/>
            <w:vMerge w:val="restart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ЦСР</w:t>
            </w:r>
          </w:p>
        </w:tc>
        <w:tc>
          <w:tcPr>
            <w:tcW w:w="640" w:type="dxa"/>
            <w:vMerge w:val="restart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ВР</w:t>
            </w:r>
          </w:p>
        </w:tc>
        <w:tc>
          <w:tcPr>
            <w:tcW w:w="720" w:type="dxa"/>
            <w:vMerge w:val="restart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РЗ</w:t>
            </w:r>
          </w:p>
        </w:tc>
        <w:tc>
          <w:tcPr>
            <w:tcW w:w="600" w:type="dxa"/>
            <w:vMerge w:val="restart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proofErr w:type="gramStart"/>
            <w:r w:rsidRPr="001D1655">
              <w:rPr>
                <w:rFonts w:ascii="Times New Roman" w:hAnsi="Times New Roman"/>
                <w:sz w:val="14"/>
                <w:szCs w:val="14"/>
              </w:rPr>
              <w:t>ПР</w:t>
            </w:r>
            <w:proofErr w:type="gramEnd"/>
          </w:p>
        </w:tc>
        <w:tc>
          <w:tcPr>
            <w:tcW w:w="5880" w:type="dxa"/>
            <w:gridSpan w:val="3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Сумма</w:t>
            </w:r>
          </w:p>
        </w:tc>
      </w:tr>
      <w:tr w:rsidR="00D9185C" w:rsidRPr="001D1655" w:rsidTr="00A430BA">
        <w:trPr>
          <w:trHeight w:val="360"/>
        </w:trPr>
        <w:tc>
          <w:tcPr>
            <w:tcW w:w="5200" w:type="dxa"/>
            <w:vMerge/>
            <w:shd w:val="clear" w:color="auto" w:fill="auto"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40" w:type="dxa"/>
            <w:vMerge/>
            <w:shd w:val="clear" w:color="auto" w:fill="auto"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0" w:type="dxa"/>
            <w:vMerge/>
            <w:shd w:val="clear" w:color="auto" w:fill="auto"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vMerge/>
            <w:shd w:val="clear" w:color="auto" w:fill="auto"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00" w:type="dxa"/>
            <w:vMerge/>
            <w:shd w:val="clear" w:color="auto" w:fill="auto"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2024 год</w:t>
            </w:r>
          </w:p>
        </w:tc>
        <w:tc>
          <w:tcPr>
            <w:tcW w:w="1960" w:type="dxa"/>
            <w:shd w:val="clear" w:color="auto" w:fill="auto"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2025 год</w:t>
            </w:r>
          </w:p>
        </w:tc>
        <w:tc>
          <w:tcPr>
            <w:tcW w:w="1960" w:type="dxa"/>
            <w:shd w:val="clear" w:color="auto" w:fill="auto"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2026 год</w:t>
            </w:r>
          </w:p>
        </w:tc>
      </w:tr>
      <w:tr w:rsidR="00D9185C" w:rsidRPr="001D1655" w:rsidTr="00A430BA">
        <w:trPr>
          <w:trHeight w:val="34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Непрограмные</w:t>
            </w:r>
            <w:proofErr w:type="spellEnd"/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направления  бюджета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88.0.00.00000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11 803 605,35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5 674 548,00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6 020 360,00</w:t>
            </w:r>
          </w:p>
        </w:tc>
      </w:tr>
      <w:tr w:rsidR="00D9185C" w:rsidRPr="001D1655" w:rsidTr="00A430BA">
        <w:trPr>
          <w:trHeight w:val="34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Резервные фонды местных администраций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88.0.00.01110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10 000,00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10 000,00</w:t>
            </w:r>
          </w:p>
        </w:tc>
      </w:tr>
      <w:tr w:rsidR="00D9185C" w:rsidRPr="001D1655" w:rsidTr="00A430BA">
        <w:trPr>
          <w:trHeight w:val="34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88.0.00.01110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800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10 000,00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10 000,00</w:t>
            </w:r>
          </w:p>
        </w:tc>
      </w:tr>
      <w:tr w:rsidR="00D9185C" w:rsidRPr="001D1655" w:rsidTr="00A430BA">
        <w:trPr>
          <w:trHeight w:val="34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lastRenderedPageBreak/>
              <w:t>Резервные средства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88.0.00.01110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870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10 000,00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10 000,00</w:t>
            </w:r>
          </w:p>
        </w:tc>
      </w:tr>
      <w:tr w:rsidR="00D9185C" w:rsidRPr="001D1655" w:rsidTr="00A430BA">
        <w:trPr>
          <w:trHeight w:val="58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Прочие мероприятия, осуществляемые органами местного самоуправления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88.0.00.01170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2 068 365,43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1 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637</w:t>
            </w: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000,00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1 565 000,00</w:t>
            </w:r>
          </w:p>
        </w:tc>
      </w:tr>
      <w:tr w:rsidR="00D9185C" w:rsidRPr="001D1655" w:rsidTr="00A430BA">
        <w:trPr>
          <w:trHeight w:val="58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88.0.00.01170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2 068 365,43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 xml:space="preserve">1 </w:t>
            </w:r>
            <w:r>
              <w:rPr>
                <w:rFonts w:ascii="Times New Roman" w:hAnsi="Times New Roman"/>
                <w:sz w:val="14"/>
                <w:szCs w:val="14"/>
              </w:rPr>
              <w:t>637</w:t>
            </w:r>
            <w:r w:rsidRPr="001D1655">
              <w:rPr>
                <w:rFonts w:ascii="Times New Roman" w:hAnsi="Times New Roman"/>
                <w:sz w:val="14"/>
                <w:szCs w:val="14"/>
              </w:rPr>
              <w:t xml:space="preserve"> 000,00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1 565 000,00</w:t>
            </w:r>
          </w:p>
        </w:tc>
      </w:tr>
      <w:tr w:rsidR="00D9185C" w:rsidRPr="001D1655" w:rsidTr="00A430BA">
        <w:trPr>
          <w:trHeight w:val="637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88.0.00.01170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240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2 068 365,43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 637 </w:t>
            </w:r>
            <w:r w:rsidRPr="001D1655">
              <w:rPr>
                <w:rFonts w:ascii="Times New Roman" w:hAnsi="Times New Roman"/>
                <w:sz w:val="14"/>
                <w:szCs w:val="14"/>
              </w:rPr>
              <w:t>000,00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1 565 000,00</w:t>
            </w:r>
          </w:p>
        </w:tc>
      </w:tr>
      <w:tr w:rsidR="00D9185C" w:rsidRPr="001D1655" w:rsidTr="00A430BA">
        <w:trPr>
          <w:trHeight w:val="57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88.0.00.03100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287 695,50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58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88.0.00.03100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281 695,50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653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88.0.00.03100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240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281 695,50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34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88.0.00.03100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800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6 000,00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34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Уплата налогов, сборов и иных платежей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88.0.00.03100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850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6 000,00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427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Текущее содержание дорог, находящихся в муниципальной собственности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88.0.00.04090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2 309 492,12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1 745 300,00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1 758 900,00</w:t>
            </w:r>
          </w:p>
        </w:tc>
      </w:tr>
      <w:tr w:rsidR="00D9185C" w:rsidRPr="001D1655" w:rsidTr="00A430BA">
        <w:trPr>
          <w:trHeight w:val="58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88.0.00.04090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2 309 492,12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1 745 300,00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1 758 900,00</w:t>
            </w:r>
          </w:p>
        </w:tc>
      </w:tr>
      <w:tr w:rsidR="00D9185C" w:rsidRPr="001D1655" w:rsidTr="00A430BA">
        <w:trPr>
          <w:trHeight w:val="633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88.0.00.04090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240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04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09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2 309 492,12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1 745 300,00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1 758 900,00</w:t>
            </w:r>
          </w:p>
        </w:tc>
      </w:tr>
      <w:tr w:rsidR="00D9185C" w:rsidRPr="001D1655" w:rsidTr="00A430BA">
        <w:trPr>
          <w:trHeight w:val="34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Уличное освещение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88.0.00.05030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504 000,00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165 000,00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165 000,00</w:t>
            </w:r>
          </w:p>
        </w:tc>
      </w:tr>
      <w:tr w:rsidR="00D9185C" w:rsidRPr="001D1655" w:rsidTr="00A430BA">
        <w:trPr>
          <w:trHeight w:val="58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88.0.00.05030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504 000,00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165 000,00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165 000,00</w:t>
            </w:r>
          </w:p>
        </w:tc>
      </w:tr>
      <w:tr w:rsidR="00D9185C" w:rsidRPr="001D1655" w:rsidTr="00A430BA">
        <w:trPr>
          <w:trHeight w:val="629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88.0.00.05030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240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05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504 000,00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165 000,00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165 000,00</w:t>
            </w:r>
          </w:p>
        </w:tc>
      </w:tr>
      <w:tr w:rsidR="00D9185C" w:rsidRPr="001D1655" w:rsidTr="00A430BA">
        <w:trPr>
          <w:trHeight w:val="34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Организация и содержание мест захоронения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88.0.00.05130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243 400,00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58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88.0.00.05130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243 400,00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59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88.0.00.05130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240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05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243 400,00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58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Прочие мероприятия по благоустройству поселений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88.0.00.05530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191 652,71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58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88.0.00.05530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191 652,71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523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88.0.00.05530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240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05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191 652,71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58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Мероприятия по повышению квалификации и профессиональной переподготовке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88.0.00.07050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12 000,00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58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88.0.00.07050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12 000,00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63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88.0.00.07050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240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07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05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12 000,00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34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Обеспечение деятельности домов культуры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88.0.00.08010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130 000,00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34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Межбюджетные трансферты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88.0.00.08010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500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130 000,00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34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88.0.00.08010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540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08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130 000,00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58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lastRenderedPageBreak/>
              <w:t>Мероприятия в области спорта и физической культуры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88.0.00.11020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53 035,65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58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88.0.00.11020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53 035,65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559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88.0.00.11020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240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02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53 035,65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837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Реализация мероприятий по осуществлению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88.0.00.51180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168 144,00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183 648,00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201 160,00</w:t>
            </w:r>
          </w:p>
        </w:tc>
      </w:tr>
      <w:tr w:rsidR="00D9185C" w:rsidRPr="001D1655" w:rsidTr="00A430BA">
        <w:trPr>
          <w:trHeight w:val="990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88.0.00.51180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164 144,00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168 288,00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185 664,00</w:t>
            </w:r>
          </w:p>
        </w:tc>
      </w:tr>
      <w:tr w:rsidR="00D9185C" w:rsidRPr="001D1655" w:rsidTr="00A430BA">
        <w:trPr>
          <w:trHeight w:val="58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88.0.00.51180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120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02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164 144,00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168 288,00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185 664,00</w:t>
            </w:r>
          </w:p>
        </w:tc>
      </w:tr>
      <w:tr w:rsidR="00D9185C" w:rsidRPr="001D1655" w:rsidTr="00A430BA">
        <w:trPr>
          <w:trHeight w:val="58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88.0.00.51180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4 000,00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15 360,00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15 496,00</w:t>
            </w:r>
          </w:p>
        </w:tc>
      </w:tr>
      <w:tr w:rsidR="00D9185C" w:rsidRPr="001D1655" w:rsidTr="00A430BA">
        <w:trPr>
          <w:trHeight w:val="497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88.0.00.51180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240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02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4 000,00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15 360,00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15 496,00</w:t>
            </w:r>
          </w:p>
        </w:tc>
      </w:tr>
      <w:tr w:rsidR="00D9185C" w:rsidRPr="001D1655" w:rsidTr="00A430BA">
        <w:trPr>
          <w:trHeight w:val="986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Реализация мероприятий в рамках государственной программы Новосибирской области "Развитие институтов региональной политики Новосибирской области 2016-2021 годы"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88.0.00.70370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600 000,00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58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88.0.00.70370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600 000,00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629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88.0.00.70370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240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05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600 000,00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1024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Реализация мероприятий по обеспечению сбалансированности местных бюджетов в рамках 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88.0.00.70510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210 350,00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58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88.0.00.70510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50 000,00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619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88.0.00.70510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240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05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50 000,00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34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Межбюджетные трансферты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88.0.00.70510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500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160 350,00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34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88.0.00.70510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540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08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160 350,00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34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8800088800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88.0.00.88800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137 300,00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291 000,00</w:t>
            </w:r>
          </w:p>
        </w:tc>
      </w:tr>
      <w:tr w:rsidR="00D9185C" w:rsidRPr="001D1655" w:rsidTr="00A430BA">
        <w:trPr>
          <w:trHeight w:val="58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Условно утвержденные расходы районного бюджета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88.0.00.88880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137 300,00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291 000,00</w:t>
            </w:r>
          </w:p>
        </w:tc>
      </w:tr>
      <w:tr w:rsidR="00D9185C" w:rsidRPr="001D1655" w:rsidTr="00A430BA">
        <w:trPr>
          <w:trHeight w:val="34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88.0.00.88880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800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137 300,00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291 000,00</w:t>
            </w:r>
          </w:p>
        </w:tc>
      </w:tr>
      <w:tr w:rsidR="00D9185C" w:rsidRPr="001D1655" w:rsidTr="00A430BA">
        <w:trPr>
          <w:trHeight w:val="34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Специальные расходы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88.0.00.88880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880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137 300,00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291 000,00</w:t>
            </w:r>
          </w:p>
        </w:tc>
      </w:tr>
      <w:tr w:rsidR="00D9185C" w:rsidRPr="001D1655" w:rsidTr="00A430BA">
        <w:trPr>
          <w:trHeight w:val="34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Обязательные (приоритетные) расходы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88.0.01.00000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4 895 469,94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1 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666</w:t>
            </w: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300,00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1 899 300,00</w:t>
            </w:r>
          </w:p>
        </w:tc>
      </w:tr>
      <w:tr w:rsidR="00D9185C" w:rsidRPr="001D1655" w:rsidTr="00A430BA">
        <w:trPr>
          <w:trHeight w:val="34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Глава муниципального образования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88.0.01.01020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1 088 109,00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884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88.0.01.01020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1 088 109,00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58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88.0.01.01020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120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02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1 088 109,00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58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lastRenderedPageBreak/>
              <w:t xml:space="preserve">Исполнительно-распорядительный орган муниципального образования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88.0.01.01040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2 876 510,94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1 641 </w:t>
            </w: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100,00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1 899 200,00</w:t>
            </w:r>
          </w:p>
        </w:tc>
      </w:tr>
      <w:tr w:rsidR="00D9185C" w:rsidRPr="001D1655" w:rsidTr="00A430BA">
        <w:trPr>
          <w:trHeight w:val="929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88.0.01.01040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2 143 102,71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1 16</w:t>
            </w:r>
            <w:r w:rsidRPr="001D1655">
              <w:rPr>
                <w:rFonts w:ascii="Times New Roman" w:hAnsi="Times New Roman"/>
                <w:sz w:val="14"/>
                <w:szCs w:val="14"/>
              </w:rPr>
              <w:t>9 700,00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1 632 200,00</w:t>
            </w:r>
          </w:p>
        </w:tc>
      </w:tr>
      <w:tr w:rsidR="00D9185C" w:rsidRPr="001D1655" w:rsidTr="00A430BA">
        <w:trPr>
          <w:trHeight w:val="58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88.0.01.01040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120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04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2 143 102,71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1 169 </w:t>
            </w:r>
            <w:r w:rsidRPr="001D1655">
              <w:rPr>
                <w:rFonts w:ascii="Times New Roman" w:hAnsi="Times New Roman"/>
                <w:sz w:val="14"/>
                <w:szCs w:val="14"/>
              </w:rPr>
              <w:t xml:space="preserve"> 700,00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1 632 200,00</w:t>
            </w:r>
          </w:p>
        </w:tc>
      </w:tr>
      <w:tr w:rsidR="00D9185C" w:rsidRPr="001D1655" w:rsidTr="00A430BA">
        <w:trPr>
          <w:trHeight w:val="58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88.0.01.01040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610 508,23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445 </w:t>
            </w:r>
            <w:r w:rsidRPr="001D1655">
              <w:rPr>
                <w:rFonts w:ascii="Times New Roman" w:hAnsi="Times New Roman"/>
                <w:sz w:val="14"/>
                <w:szCs w:val="14"/>
              </w:rPr>
              <w:t xml:space="preserve"> 000,00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267 000,00</w:t>
            </w:r>
          </w:p>
        </w:tc>
      </w:tr>
      <w:tr w:rsidR="00D9185C" w:rsidRPr="001D1655" w:rsidTr="00A430BA">
        <w:trPr>
          <w:trHeight w:val="507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88.0.01.01040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240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04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610 508,23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445 </w:t>
            </w:r>
            <w:r w:rsidRPr="001D1655">
              <w:rPr>
                <w:rFonts w:ascii="Times New Roman" w:hAnsi="Times New Roman"/>
                <w:sz w:val="14"/>
                <w:szCs w:val="14"/>
              </w:rPr>
              <w:t xml:space="preserve"> 000,00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267 000,00</w:t>
            </w:r>
          </w:p>
        </w:tc>
      </w:tr>
      <w:tr w:rsidR="00D9185C" w:rsidRPr="001D1655" w:rsidTr="00A430BA">
        <w:trPr>
          <w:trHeight w:val="34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Межбюджетные трансферты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88.0.01.01040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500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26 400,00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26 400,00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34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88.0.01.01040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540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04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26 400,00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26 400,00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34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88.0.01.01040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800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96 500,00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34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Уплата налогов, сборов и иных платежей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88.0.01.01040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850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04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96 500,00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58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Контрольно-счетный орган муниципального образования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88.0.01.01060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25 100,00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25 100,00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34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Межбюджетные трансферты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88.0.01.01060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500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25 100,00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25 100,00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34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88.0.01.01060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540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06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25 100,00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25 100,00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58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Представительный орган муниципального образования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88.0.01.01990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10 000,00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913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88.0.01.01990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10 000,00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41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88.0.01.01990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120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10 000,00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806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Осуществление государственных полномочий Новосибирской области по решению вопросов в сфере административных  правонарушений за счет средств областного бюджета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88.0.01.70190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100,00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100,00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100,00</w:t>
            </w:r>
          </w:p>
        </w:tc>
      </w:tr>
      <w:tr w:rsidR="00D9185C" w:rsidRPr="001D1655" w:rsidTr="00A430BA">
        <w:trPr>
          <w:trHeight w:val="58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88.0.01.70190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100,00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100,00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100,00</w:t>
            </w:r>
          </w:p>
        </w:tc>
      </w:tr>
      <w:tr w:rsidR="00D9185C" w:rsidRPr="001D1655" w:rsidTr="00A430BA">
        <w:trPr>
          <w:trHeight w:val="529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88.0.01.70190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240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04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100,00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100,00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100,00</w:t>
            </w:r>
          </w:p>
        </w:tc>
      </w:tr>
      <w:tr w:rsidR="00D9185C" w:rsidRPr="001D1655" w:rsidTr="00A430BA">
        <w:trPr>
          <w:trHeight w:val="849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Реализация мероприятий по обеспечению сбалансированности местных бюджетов в рамках 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88.0.01.70510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895 650,00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858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88.0.01.70510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895 650,00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58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88.0.01.70510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120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04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895 650,00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34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Публичные нормативные обязательства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88.0.02.00000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130 000,00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130 000,00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130 000,00</w:t>
            </w:r>
          </w:p>
        </w:tc>
      </w:tr>
      <w:tr w:rsidR="00D9185C" w:rsidRPr="001D1655" w:rsidTr="00A430BA">
        <w:trPr>
          <w:trHeight w:val="34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Доплаты к пенсиям муниципальных служащих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88.0.02.10010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130 000,00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130 000,00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130 000,00</w:t>
            </w:r>
          </w:p>
        </w:tc>
      </w:tr>
      <w:tr w:rsidR="00D9185C" w:rsidRPr="001D1655" w:rsidTr="00A430BA">
        <w:trPr>
          <w:trHeight w:val="58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Социальное обеспечение и иные выплаты населению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88.0.02.10010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300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130 000,00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130 000,00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130 000,00</w:t>
            </w:r>
          </w:p>
        </w:tc>
      </w:tr>
      <w:tr w:rsidR="00D9185C" w:rsidRPr="001D1655" w:rsidTr="00A430BA">
        <w:trPr>
          <w:trHeight w:val="585"/>
        </w:trPr>
        <w:tc>
          <w:tcPr>
            <w:tcW w:w="5200" w:type="dxa"/>
            <w:shd w:val="clear" w:color="auto" w:fill="auto"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Публичные нормативные социальные выплаты гражданам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88.0.02.10010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310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130 000,00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130 000,00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130 000,00</w:t>
            </w:r>
          </w:p>
        </w:tc>
      </w:tr>
      <w:tr w:rsidR="00D9185C" w:rsidRPr="001D1655" w:rsidTr="00A430BA">
        <w:trPr>
          <w:trHeight w:val="15"/>
        </w:trPr>
        <w:tc>
          <w:tcPr>
            <w:tcW w:w="52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Итого расходов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0000000000000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000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11 803 605,4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5 674 548,0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6 020 360,0</w:t>
            </w:r>
          </w:p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</w:tr>
      <w:tr w:rsidR="00D9185C" w:rsidRPr="001D1655" w:rsidTr="00A430BA">
        <w:trPr>
          <w:trHeight w:val="255"/>
        </w:trPr>
        <w:tc>
          <w:tcPr>
            <w:tcW w:w="52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lastRenderedPageBreak/>
              <w:t>Итого расходов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11 803 605,35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5 674 548,00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D9185C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6 020 360,00</w:t>
            </w:r>
          </w:p>
          <w:p w:rsidR="00D9185C" w:rsidRPr="001D1655" w:rsidRDefault="00D9185C" w:rsidP="00A430BA">
            <w:pPr>
              <w:pStyle w:val="af3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</w:tr>
    </w:tbl>
    <w:p w:rsidR="00D9185C" w:rsidRDefault="00D9185C" w:rsidP="00D9185C">
      <w:pPr>
        <w:tabs>
          <w:tab w:val="left" w:pos="8070"/>
        </w:tabs>
        <w:spacing w:after="0" w:line="240" w:lineRule="auto"/>
        <w:rPr>
          <w:rFonts w:ascii="Times New Roman" w:eastAsia="Times New Roman" w:hAnsi="Times New Roman"/>
        </w:rPr>
      </w:pPr>
    </w:p>
    <w:p w:rsidR="00D9185C" w:rsidRDefault="00D9185C" w:rsidP="00D9185C">
      <w:pPr>
        <w:tabs>
          <w:tab w:val="left" w:pos="8070"/>
        </w:tabs>
        <w:spacing w:after="0" w:line="24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                                              Приложение № 3</w:t>
      </w:r>
    </w:p>
    <w:p w:rsidR="00D9185C" w:rsidRDefault="00D9185C" w:rsidP="00D9185C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к  решению Совета депутатов </w:t>
      </w:r>
    </w:p>
    <w:p w:rsidR="00D9185C" w:rsidRDefault="00D9185C" w:rsidP="00D9185C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</w:rPr>
        <w:t>Алабугинского</w:t>
      </w:r>
      <w:proofErr w:type="spellEnd"/>
      <w:r>
        <w:rPr>
          <w:rFonts w:ascii="Times New Roman" w:eastAsia="Times New Roman" w:hAnsi="Times New Roman"/>
        </w:rPr>
        <w:t xml:space="preserve"> сельсовета</w:t>
      </w:r>
    </w:p>
    <w:p w:rsidR="00D9185C" w:rsidRDefault="00D9185C" w:rsidP="00D9185C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</w:rPr>
        <w:t>Каргатского</w:t>
      </w:r>
      <w:proofErr w:type="spellEnd"/>
      <w:r>
        <w:rPr>
          <w:rFonts w:ascii="Times New Roman" w:eastAsia="Times New Roman" w:hAnsi="Times New Roman"/>
        </w:rPr>
        <w:t xml:space="preserve"> района </w:t>
      </w:r>
    </w:p>
    <w:p w:rsidR="00D9185C" w:rsidRPr="00E54442" w:rsidRDefault="00D9185C" w:rsidP="00D9185C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                                Новосибирской области</w:t>
      </w:r>
    </w:p>
    <w:p w:rsidR="00D9185C" w:rsidRPr="00E54442" w:rsidRDefault="00D9185C" w:rsidP="00D9185C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</w:rPr>
      </w:pPr>
      <w:r w:rsidRPr="00E54442">
        <w:rPr>
          <w:rFonts w:ascii="Times New Roman" w:eastAsia="Times New Roman" w:hAnsi="Times New Roman"/>
        </w:rPr>
        <w:t xml:space="preserve">                "О бюджете </w:t>
      </w:r>
      <w:proofErr w:type="spellStart"/>
      <w:r w:rsidRPr="00E54442">
        <w:rPr>
          <w:rFonts w:ascii="Times New Roman" w:eastAsia="Times New Roman" w:hAnsi="Times New Roman"/>
        </w:rPr>
        <w:t>Алабугинского</w:t>
      </w:r>
      <w:proofErr w:type="spellEnd"/>
      <w:r w:rsidRPr="00E54442">
        <w:rPr>
          <w:rFonts w:ascii="Times New Roman" w:eastAsia="Times New Roman" w:hAnsi="Times New Roman"/>
        </w:rPr>
        <w:t xml:space="preserve"> сельсовета </w:t>
      </w:r>
    </w:p>
    <w:p w:rsidR="00D9185C" w:rsidRPr="00E54442" w:rsidRDefault="00D9185C" w:rsidP="00D9185C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</w:rPr>
      </w:pPr>
      <w:proofErr w:type="spellStart"/>
      <w:r w:rsidRPr="00E54442">
        <w:rPr>
          <w:rFonts w:ascii="Times New Roman" w:eastAsia="Times New Roman" w:hAnsi="Times New Roman"/>
        </w:rPr>
        <w:t>Каргатского</w:t>
      </w:r>
      <w:proofErr w:type="spellEnd"/>
      <w:r w:rsidRPr="00E54442">
        <w:rPr>
          <w:rFonts w:ascii="Times New Roman" w:eastAsia="Times New Roman" w:hAnsi="Times New Roman"/>
        </w:rPr>
        <w:t xml:space="preserve"> райо</w:t>
      </w:r>
      <w:r>
        <w:rPr>
          <w:rFonts w:ascii="Times New Roman" w:eastAsia="Times New Roman" w:hAnsi="Times New Roman"/>
        </w:rPr>
        <w:t>на Новосибирской области на 2024</w:t>
      </w:r>
      <w:r w:rsidRPr="00E54442">
        <w:rPr>
          <w:rFonts w:ascii="Times New Roman" w:eastAsia="Times New Roman" w:hAnsi="Times New Roman"/>
        </w:rPr>
        <w:t xml:space="preserve">год                                                                                         </w:t>
      </w:r>
    </w:p>
    <w:p w:rsidR="00D9185C" w:rsidRDefault="00D9185C" w:rsidP="00D9185C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и плановый период 2025 и 2026</w:t>
      </w:r>
      <w:r w:rsidRPr="00E54442">
        <w:rPr>
          <w:rFonts w:ascii="Times New Roman" w:eastAsia="Times New Roman" w:hAnsi="Times New Roman"/>
        </w:rPr>
        <w:t xml:space="preserve"> годов"</w:t>
      </w:r>
    </w:p>
    <w:p w:rsidR="00D9185C" w:rsidRDefault="00D9185C" w:rsidP="00D9185C">
      <w:pPr>
        <w:jc w:val="right"/>
        <w:rPr>
          <w:rFonts w:ascii="Times New Roman" w:hAnsi="Times New Roman"/>
          <w:sz w:val="24"/>
          <w:szCs w:val="24"/>
        </w:rPr>
      </w:pPr>
      <w:r w:rsidRPr="00D50F87">
        <w:rPr>
          <w:rFonts w:ascii="Times New Roman" w:eastAsia="Times New Roman" w:hAnsi="Times New Roman"/>
          <w:u w:val="single"/>
        </w:rPr>
        <w:t xml:space="preserve">от </w:t>
      </w:r>
      <w:r>
        <w:rPr>
          <w:rFonts w:ascii="Times New Roman" w:eastAsia="Times New Roman" w:hAnsi="Times New Roman"/>
          <w:u w:val="single"/>
        </w:rPr>
        <w:t xml:space="preserve">07.11.2024 г. №194 </w:t>
      </w:r>
    </w:p>
    <w:tbl>
      <w:tblPr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9"/>
        <w:gridCol w:w="636"/>
        <w:gridCol w:w="364"/>
        <w:gridCol w:w="397"/>
        <w:gridCol w:w="1370"/>
        <w:gridCol w:w="445"/>
        <w:gridCol w:w="1370"/>
        <w:gridCol w:w="1221"/>
        <w:gridCol w:w="1261"/>
      </w:tblGrid>
      <w:tr w:rsidR="00D9185C" w:rsidRPr="001D1655" w:rsidTr="00A430BA">
        <w:trPr>
          <w:trHeight w:val="705"/>
        </w:trPr>
        <w:tc>
          <w:tcPr>
            <w:tcW w:w="1015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D9185C" w:rsidRPr="00037B58" w:rsidRDefault="00D9185C" w:rsidP="00A430B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7B5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Ведомственная структура расходов бюджета </w:t>
            </w:r>
            <w:proofErr w:type="spellStart"/>
            <w:r w:rsidRPr="00037B58">
              <w:rPr>
                <w:rFonts w:ascii="Times New Roman" w:hAnsi="Times New Roman"/>
                <w:b/>
                <w:bCs/>
                <w:sz w:val="24"/>
                <w:szCs w:val="24"/>
              </w:rPr>
              <w:t>Алабугинского</w:t>
            </w:r>
            <w:proofErr w:type="spellEnd"/>
            <w:r w:rsidRPr="00037B5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сельсовета района  Новосибирской области на 2024 год и плановый период 2025 и 2026 годов</w:t>
            </w:r>
          </w:p>
        </w:tc>
      </w:tr>
      <w:tr w:rsidR="00D9185C" w:rsidRPr="001D1655" w:rsidTr="00A430BA">
        <w:trPr>
          <w:trHeight w:val="255"/>
        </w:trPr>
        <w:tc>
          <w:tcPr>
            <w:tcW w:w="8892" w:type="dxa"/>
            <w:gridSpan w:val="8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руб.</w:t>
            </w:r>
          </w:p>
        </w:tc>
      </w:tr>
      <w:tr w:rsidR="00D9185C" w:rsidRPr="001D1655" w:rsidTr="00A430BA">
        <w:trPr>
          <w:trHeight w:val="255"/>
        </w:trPr>
        <w:tc>
          <w:tcPr>
            <w:tcW w:w="3089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Наименование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ГРБС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РЗ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proofErr w:type="gramStart"/>
            <w:r w:rsidRPr="001D1655">
              <w:rPr>
                <w:rFonts w:ascii="Times New Roman" w:hAnsi="Times New Roman"/>
                <w:sz w:val="14"/>
                <w:szCs w:val="14"/>
              </w:rPr>
              <w:t>ПР</w:t>
            </w:r>
            <w:proofErr w:type="gramEnd"/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ЦСР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ВР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Сумма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D9185C" w:rsidRPr="001D1655" w:rsidTr="00A430BA">
        <w:trPr>
          <w:trHeight w:val="517"/>
        </w:trPr>
        <w:tc>
          <w:tcPr>
            <w:tcW w:w="3089" w:type="dxa"/>
            <w:vMerge w:val="restart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6" w:type="dxa"/>
            <w:vMerge w:val="restart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4" w:type="dxa"/>
            <w:vMerge w:val="restart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7" w:type="dxa"/>
            <w:vMerge w:val="restart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70" w:type="dxa"/>
            <w:vMerge w:val="restart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45" w:type="dxa"/>
            <w:vMerge w:val="restart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70" w:type="dxa"/>
            <w:vMerge w:val="restart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2024 год</w:t>
            </w:r>
          </w:p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11 803 605,35</w:t>
            </w:r>
          </w:p>
        </w:tc>
        <w:tc>
          <w:tcPr>
            <w:tcW w:w="1221" w:type="dxa"/>
            <w:vMerge w:val="restart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2025 год</w:t>
            </w:r>
          </w:p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5 674 548,00</w:t>
            </w:r>
          </w:p>
        </w:tc>
        <w:tc>
          <w:tcPr>
            <w:tcW w:w="1261" w:type="dxa"/>
            <w:vMerge w:val="restart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2026 год</w:t>
            </w:r>
          </w:p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6 020 360,00</w:t>
            </w:r>
          </w:p>
        </w:tc>
      </w:tr>
      <w:tr w:rsidR="00D9185C" w:rsidRPr="001D1655" w:rsidTr="00A430BA">
        <w:trPr>
          <w:trHeight w:val="385"/>
        </w:trPr>
        <w:tc>
          <w:tcPr>
            <w:tcW w:w="3089" w:type="dxa"/>
            <w:vMerge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6" w:type="dxa"/>
            <w:vMerge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4" w:type="dxa"/>
            <w:vMerge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7" w:type="dxa"/>
            <w:vMerge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70" w:type="dxa"/>
            <w:vMerge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45" w:type="dxa"/>
            <w:vMerge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70" w:type="dxa"/>
            <w:vMerge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1" w:type="dxa"/>
            <w:vMerge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D9185C" w:rsidRPr="001D1655" w:rsidTr="00A430BA">
        <w:trPr>
          <w:trHeight w:val="390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ОБЩЕГОСУДАРСТВЕННЫЕ ВОПРОСЫ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6 963 835,37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3 313 300,00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3 474 300,00</w:t>
            </w:r>
          </w:p>
        </w:tc>
      </w:tr>
      <w:tr w:rsidR="00D9185C" w:rsidRPr="001D1655" w:rsidTr="00A430BA">
        <w:trPr>
          <w:trHeight w:val="330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1 088 109,00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350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Непрограмные</w:t>
            </w:r>
            <w:proofErr w:type="spellEnd"/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направления  бюджета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88.0.00.00000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1 088 109,00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330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Обязательные (приоритетные) расходы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88.0.01.00000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1 088 109,00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330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Глава муниципального образования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88.0.01.01020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1 088 109,00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1120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02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88.0.01.01020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1 088 109,00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447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02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88.0.01.01020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120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1 088 109,00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585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10 000,00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444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Непрограмные</w:t>
            </w:r>
            <w:proofErr w:type="spellEnd"/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направления  бюджета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88.0.00.00000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10 000,00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330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Обязательные (приоритетные) расходы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88.0.01.00000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10 000,00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330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Представительный орган муниципального образования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88.0.01.01990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10 000,00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585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88.0.01.01990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10 000,00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629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88.0.01.01990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120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10 000,00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585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3 772 260,94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1 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641</w:t>
            </w: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200,00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1 899 300,00</w:t>
            </w:r>
          </w:p>
        </w:tc>
      </w:tr>
      <w:tr w:rsidR="00D9185C" w:rsidRPr="001D1655" w:rsidTr="00A430BA">
        <w:trPr>
          <w:trHeight w:val="413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Непрограмные</w:t>
            </w:r>
            <w:proofErr w:type="spellEnd"/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направления  бюджета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88.0.00.00000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3 772 260,94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1 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641</w:t>
            </w: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200,00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1 899 300,00</w:t>
            </w:r>
          </w:p>
        </w:tc>
      </w:tr>
      <w:tr w:rsidR="00D9185C" w:rsidRPr="001D1655" w:rsidTr="00A430BA">
        <w:trPr>
          <w:trHeight w:val="330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Обязательные (приоритетные) расходы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88.0.01.00000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3 772 260,94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1 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641</w:t>
            </w: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200,00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1 899 300,00</w:t>
            </w:r>
          </w:p>
        </w:tc>
      </w:tr>
      <w:tr w:rsidR="00D9185C" w:rsidRPr="001D1655" w:rsidTr="00A430BA">
        <w:trPr>
          <w:trHeight w:val="330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Исполнительно-распорядительный орган муниципального образования 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88.0.01.01040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2 876 510,94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1 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641</w:t>
            </w: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100,00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1 899 200,00</w:t>
            </w:r>
          </w:p>
        </w:tc>
      </w:tr>
      <w:tr w:rsidR="00D9185C" w:rsidRPr="001D1655" w:rsidTr="00A430BA">
        <w:trPr>
          <w:trHeight w:val="585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04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88.0.01.01040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2 143 102,71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 xml:space="preserve">1 </w:t>
            </w:r>
            <w:r>
              <w:rPr>
                <w:rFonts w:ascii="Times New Roman" w:hAnsi="Times New Roman"/>
                <w:sz w:val="14"/>
                <w:szCs w:val="14"/>
              </w:rPr>
              <w:t>169</w:t>
            </w:r>
            <w:r w:rsidRPr="001D1655">
              <w:rPr>
                <w:rFonts w:ascii="Times New Roman" w:hAnsi="Times New Roman"/>
                <w:sz w:val="14"/>
                <w:szCs w:val="14"/>
              </w:rPr>
              <w:t xml:space="preserve"> 700,00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1 632 200,00</w:t>
            </w:r>
          </w:p>
        </w:tc>
      </w:tr>
      <w:tr w:rsidR="00D9185C" w:rsidRPr="001D1655" w:rsidTr="00A430BA">
        <w:trPr>
          <w:trHeight w:val="537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04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88.0.01.01040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120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2 143 102,71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 xml:space="preserve">1 </w:t>
            </w:r>
            <w:r>
              <w:rPr>
                <w:rFonts w:ascii="Times New Roman" w:hAnsi="Times New Roman"/>
                <w:sz w:val="14"/>
                <w:szCs w:val="14"/>
              </w:rPr>
              <w:t>169</w:t>
            </w:r>
            <w:r w:rsidRPr="001D1655">
              <w:rPr>
                <w:rFonts w:ascii="Times New Roman" w:hAnsi="Times New Roman"/>
                <w:sz w:val="14"/>
                <w:szCs w:val="14"/>
              </w:rPr>
              <w:t xml:space="preserve"> 700,00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1 632 200,00</w:t>
            </w:r>
          </w:p>
        </w:tc>
      </w:tr>
      <w:tr w:rsidR="00D9185C" w:rsidRPr="001D1655" w:rsidTr="00A430BA">
        <w:trPr>
          <w:trHeight w:val="585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04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88.0.01.01040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610 508,23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445</w:t>
            </w:r>
            <w:r w:rsidRPr="001D1655">
              <w:rPr>
                <w:rFonts w:ascii="Times New Roman" w:hAnsi="Times New Roman"/>
                <w:sz w:val="14"/>
                <w:szCs w:val="14"/>
              </w:rPr>
              <w:t xml:space="preserve"> 000,00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267 000,00</w:t>
            </w:r>
          </w:p>
        </w:tc>
      </w:tr>
      <w:tr w:rsidR="00D9185C" w:rsidRPr="001D1655" w:rsidTr="00A430BA">
        <w:trPr>
          <w:trHeight w:val="585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04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88.0.01.01040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240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610 508,23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445</w:t>
            </w:r>
            <w:r w:rsidRPr="001D1655">
              <w:rPr>
                <w:rFonts w:ascii="Times New Roman" w:hAnsi="Times New Roman"/>
                <w:sz w:val="14"/>
                <w:szCs w:val="14"/>
              </w:rPr>
              <w:t xml:space="preserve"> 000,00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267 000,00</w:t>
            </w:r>
          </w:p>
        </w:tc>
      </w:tr>
      <w:tr w:rsidR="00D9185C" w:rsidRPr="001D1655" w:rsidTr="00A430BA">
        <w:trPr>
          <w:trHeight w:val="255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Межбюджетные трансферты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04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88.0.01.01040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500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26 400,00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26 400,00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330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04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88.0.01.01040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540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26 400,00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26 400,00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330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04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88.0.01.01040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800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96 500,00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330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Уплата налогов, сборов и иных платежей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04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88.0.01.01040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850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96 500,00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330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Осуществление государственных полномочий Новосибирской области по решению вопросов в сфере административных  правонарушений за счет средств областного бюджета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88.0.01.70190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100,00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100,00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100,00</w:t>
            </w:r>
          </w:p>
        </w:tc>
      </w:tr>
      <w:tr w:rsidR="00D9185C" w:rsidRPr="001D1655" w:rsidTr="00A430BA">
        <w:trPr>
          <w:trHeight w:val="649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04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88.0.01.70190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100,00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100,00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100,00</w:t>
            </w:r>
          </w:p>
        </w:tc>
      </w:tr>
      <w:tr w:rsidR="00D9185C" w:rsidRPr="001D1655" w:rsidTr="00A430BA">
        <w:trPr>
          <w:trHeight w:val="537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04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88.0.01.70190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240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100,00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100,00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100,00</w:t>
            </w:r>
          </w:p>
        </w:tc>
      </w:tr>
      <w:tr w:rsidR="00D9185C" w:rsidRPr="001D1655" w:rsidTr="00A430BA">
        <w:trPr>
          <w:trHeight w:val="870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Реализация мероприятий по обеспечению сбалансированности местных бюджетов в рамках 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88.0.01.70510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895 650,00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1188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04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88.0.01.70510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895 650,00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427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04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88.0.01.70510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120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895 650,00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204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Обеспечение деятельности финансовых, налоговых и таможенных органов и органов финансового (финансово-бюджетного) </w:t>
            </w: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lastRenderedPageBreak/>
              <w:t>надзора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lastRenderedPageBreak/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06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25 100,00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25 100,00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387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lastRenderedPageBreak/>
              <w:t>Непрограмные</w:t>
            </w:r>
            <w:proofErr w:type="spellEnd"/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направления  бюджета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06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88.0.00.00000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25 100,00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25 100,00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330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Обязательные (приоритетные) расходы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06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88.0.01.00000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25 100,00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25 100,00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330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Контрольно-счетный орган муниципального образования 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06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88.0.01.01060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25 100,00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25 100,00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428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Межбюджетные трансферты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06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88.0.01.01060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500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25 100,00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25 100,00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330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06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88.0.01.01060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540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25 100,00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25 100,00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330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Резервные фонды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10 000,00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10 000,00</w:t>
            </w:r>
          </w:p>
        </w:tc>
      </w:tr>
      <w:tr w:rsidR="00D9185C" w:rsidRPr="001D1655" w:rsidTr="00A430BA">
        <w:trPr>
          <w:trHeight w:val="330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Непрограмные</w:t>
            </w:r>
            <w:proofErr w:type="spellEnd"/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направления  бюджета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88.0.00.00000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10 000,00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10 000,00</w:t>
            </w:r>
          </w:p>
        </w:tc>
      </w:tr>
      <w:tr w:rsidR="00D9185C" w:rsidRPr="001D1655" w:rsidTr="00A430BA">
        <w:trPr>
          <w:trHeight w:val="330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Резервные фонды местных администраций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88.0.00.01110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10 000,00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10 000,00</w:t>
            </w:r>
          </w:p>
        </w:tc>
      </w:tr>
      <w:tr w:rsidR="00D9185C" w:rsidRPr="001D1655" w:rsidTr="00A430BA">
        <w:trPr>
          <w:trHeight w:val="330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88.0.00.01110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800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10 000,00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10 000,00</w:t>
            </w:r>
          </w:p>
        </w:tc>
      </w:tr>
      <w:tr w:rsidR="00D9185C" w:rsidRPr="001D1655" w:rsidTr="00A430BA">
        <w:trPr>
          <w:trHeight w:val="330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Резервные средства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88.0.00.01110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870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10 000,00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10 000,00</w:t>
            </w:r>
          </w:p>
        </w:tc>
      </w:tr>
      <w:tr w:rsidR="00D9185C" w:rsidRPr="001D1655" w:rsidTr="00A430BA">
        <w:trPr>
          <w:trHeight w:val="330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Другие общегосударственные вопросы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2 068 365,43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 637 </w:t>
            </w: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000,00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1 565 000,00</w:t>
            </w:r>
          </w:p>
        </w:tc>
      </w:tr>
      <w:tr w:rsidR="00D9185C" w:rsidRPr="001D1655" w:rsidTr="00A430BA">
        <w:trPr>
          <w:trHeight w:val="330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Непрограмные</w:t>
            </w:r>
            <w:proofErr w:type="spellEnd"/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направления  бюджета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88.0.00.00000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2 068 365,43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1 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637</w:t>
            </w: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000,00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1 565 000,00</w:t>
            </w:r>
          </w:p>
        </w:tc>
      </w:tr>
      <w:tr w:rsidR="00D9185C" w:rsidRPr="001D1655" w:rsidTr="00A430BA">
        <w:trPr>
          <w:trHeight w:val="330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Прочие мероприятия, осуществляемые органами местного самоуправления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88.0.00.01170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2 068 365,43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1 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637</w:t>
            </w: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000,00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1 565 000,00</w:t>
            </w:r>
          </w:p>
        </w:tc>
      </w:tr>
      <w:tr w:rsidR="00D9185C" w:rsidRPr="001D1655" w:rsidTr="00A430BA">
        <w:trPr>
          <w:trHeight w:val="585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88.0.00.01170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2 068 365,43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 xml:space="preserve">1 </w:t>
            </w:r>
            <w:r>
              <w:rPr>
                <w:rFonts w:ascii="Times New Roman" w:hAnsi="Times New Roman"/>
                <w:sz w:val="14"/>
                <w:szCs w:val="14"/>
              </w:rPr>
              <w:t>637</w:t>
            </w:r>
            <w:r w:rsidRPr="001D1655">
              <w:rPr>
                <w:rFonts w:ascii="Times New Roman" w:hAnsi="Times New Roman"/>
                <w:sz w:val="14"/>
                <w:szCs w:val="14"/>
              </w:rPr>
              <w:t xml:space="preserve"> 000,00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1 565 000,00</w:t>
            </w:r>
          </w:p>
        </w:tc>
      </w:tr>
      <w:tr w:rsidR="00D9185C" w:rsidRPr="001D1655" w:rsidTr="00A430BA">
        <w:trPr>
          <w:trHeight w:val="585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88.0.00.01170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240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2 068 365,43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 xml:space="preserve">1 </w:t>
            </w:r>
            <w:r>
              <w:rPr>
                <w:rFonts w:ascii="Times New Roman" w:hAnsi="Times New Roman"/>
                <w:sz w:val="14"/>
                <w:szCs w:val="14"/>
              </w:rPr>
              <w:t>637</w:t>
            </w:r>
            <w:r w:rsidRPr="001D1655">
              <w:rPr>
                <w:rFonts w:ascii="Times New Roman" w:hAnsi="Times New Roman"/>
                <w:sz w:val="14"/>
                <w:szCs w:val="14"/>
              </w:rPr>
              <w:t xml:space="preserve"> 000,00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1 565 000,00</w:t>
            </w:r>
          </w:p>
        </w:tc>
      </w:tr>
      <w:tr w:rsidR="00D9185C" w:rsidRPr="001D1655" w:rsidTr="00A430BA">
        <w:trPr>
          <w:trHeight w:val="377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НАЦИОНАЛЬНАЯ ОБОРОНА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168 144,00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183 648,00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201 160,00</w:t>
            </w:r>
          </w:p>
        </w:tc>
      </w:tr>
      <w:tr w:rsidR="00D9185C" w:rsidRPr="001D1655" w:rsidTr="00A430BA">
        <w:trPr>
          <w:trHeight w:val="330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Мобилизационная и вневойсковая подготовка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168 144,00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183 648,00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201 160,00</w:t>
            </w:r>
          </w:p>
        </w:tc>
      </w:tr>
      <w:tr w:rsidR="00D9185C" w:rsidRPr="001D1655" w:rsidTr="00A430BA">
        <w:trPr>
          <w:trHeight w:val="330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Непрограмные</w:t>
            </w:r>
            <w:proofErr w:type="spellEnd"/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направления  бюджета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88.0.00.00000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168 144,00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183 648,00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201 160,00</w:t>
            </w:r>
          </w:p>
        </w:tc>
      </w:tr>
      <w:tr w:rsidR="00D9185C" w:rsidRPr="001D1655" w:rsidTr="00A430BA">
        <w:trPr>
          <w:trHeight w:val="330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Реализация мероприятий по осуществлению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88.0.00.51180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168 144,00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183 648,00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201 160,00</w:t>
            </w:r>
          </w:p>
        </w:tc>
      </w:tr>
      <w:tr w:rsidR="00D9185C" w:rsidRPr="001D1655" w:rsidTr="00A430BA">
        <w:trPr>
          <w:trHeight w:val="1155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02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88.0.00.51180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164 144,00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168 288,00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185 664,00</w:t>
            </w:r>
          </w:p>
        </w:tc>
      </w:tr>
      <w:tr w:rsidR="00D9185C" w:rsidRPr="001D1655" w:rsidTr="00A430BA">
        <w:trPr>
          <w:trHeight w:val="517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02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88.0.00.51180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120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164 144,00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168 288,00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185 664,00</w:t>
            </w:r>
          </w:p>
        </w:tc>
      </w:tr>
      <w:tr w:rsidR="00D9185C" w:rsidRPr="001D1655" w:rsidTr="00A430BA">
        <w:trPr>
          <w:trHeight w:val="585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02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88.0.00.51180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4 000,00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15 360,00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15 496,00</w:t>
            </w:r>
          </w:p>
        </w:tc>
      </w:tr>
      <w:tr w:rsidR="00D9185C" w:rsidRPr="001D1655" w:rsidTr="00A430BA">
        <w:trPr>
          <w:trHeight w:val="204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02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88.0.00.51180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240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4 000,00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15 360,00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15 496,00</w:t>
            </w:r>
          </w:p>
        </w:tc>
      </w:tr>
      <w:tr w:rsidR="00D9185C" w:rsidRPr="001D1655" w:rsidTr="00A430BA">
        <w:trPr>
          <w:trHeight w:val="346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НАЦИОНАЛЬНАЯ БЕЗОПАСНОСТЬ И ПРАВООХРАНИТЕЛЬНАЯ ДЕЯТЕЛЬНОСТЬ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287 695,50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585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287 695,50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499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Непрограмные</w:t>
            </w:r>
            <w:proofErr w:type="spellEnd"/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направления  бюджета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88.0.00.00000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287 695,50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330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88.0.00.03100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287 695,50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870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88.0.00.03100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281 695,50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585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88.0.00.03100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240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281 695,50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359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88.0.00.03100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800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6 000,00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330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Уплата налогов, сборов и иных платежей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88.0.00.03100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850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6 000,00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330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НАЦИОНАЛЬНАЯ ЭКОНОМИКА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2 309 492,12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1 745 300,00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1 758 900,00</w:t>
            </w:r>
          </w:p>
        </w:tc>
      </w:tr>
      <w:tr w:rsidR="00D9185C" w:rsidRPr="001D1655" w:rsidTr="00A430BA">
        <w:trPr>
          <w:trHeight w:val="330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Дорожное хозяйство (дорожные фонды)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09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2 309 492,12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1 745 300,00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1 758 900,00</w:t>
            </w:r>
          </w:p>
        </w:tc>
      </w:tr>
      <w:tr w:rsidR="00D9185C" w:rsidRPr="001D1655" w:rsidTr="00A430BA">
        <w:trPr>
          <w:trHeight w:val="330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Непрограмные</w:t>
            </w:r>
            <w:proofErr w:type="spellEnd"/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направления  бюджета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09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88.0.00.00000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2 309 492,12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1 745 300,00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1 758 900,00</w:t>
            </w:r>
          </w:p>
        </w:tc>
      </w:tr>
      <w:tr w:rsidR="00D9185C" w:rsidRPr="001D1655" w:rsidTr="00A430BA">
        <w:trPr>
          <w:trHeight w:val="330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Текущее содержание дорог, находящихся в муниципальной собственности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09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88.0.00.04090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2 309 492,12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1 745 300,00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1 758 900,00</w:t>
            </w:r>
          </w:p>
        </w:tc>
      </w:tr>
      <w:tr w:rsidR="00D9185C" w:rsidRPr="001D1655" w:rsidTr="00A430BA">
        <w:trPr>
          <w:trHeight w:val="585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04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09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88.0.00.04090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2 309 492,12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1 745 300,00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1 758 900,00</w:t>
            </w:r>
          </w:p>
        </w:tc>
      </w:tr>
      <w:tr w:rsidR="00D9185C" w:rsidRPr="001D1655" w:rsidTr="00A430BA">
        <w:trPr>
          <w:trHeight w:val="585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04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09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88.0.00.04090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240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2 309 492,12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1 745 300,00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1 758 900,00</w:t>
            </w:r>
          </w:p>
        </w:tc>
      </w:tr>
      <w:tr w:rsidR="00D9185C" w:rsidRPr="001D1655" w:rsidTr="00A430BA">
        <w:trPr>
          <w:trHeight w:val="532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ЖИЛИЩНО-КОММУНАЛЬНОЕ ХОЗЯЙСТВО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1 589 052,71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165 000,00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165 000,00</w:t>
            </w:r>
          </w:p>
        </w:tc>
      </w:tr>
      <w:tr w:rsidR="00D9185C" w:rsidRPr="001D1655" w:rsidTr="00A430BA">
        <w:trPr>
          <w:trHeight w:val="292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Благоустройство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1 589 052,71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165 000,00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165 000,00</w:t>
            </w:r>
          </w:p>
        </w:tc>
      </w:tr>
      <w:tr w:rsidR="00D9185C" w:rsidRPr="001D1655" w:rsidTr="00A430BA">
        <w:trPr>
          <w:trHeight w:val="330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Непрограмные</w:t>
            </w:r>
            <w:proofErr w:type="spellEnd"/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направления  бюджета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88.0.00.00000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1 589 052,71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165 000,00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165 000,00</w:t>
            </w:r>
          </w:p>
        </w:tc>
      </w:tr>
      <w:tr w:rsidR="00D9185C" w:rsidRPr="001D1655" w:rsidTr="00A430BA">
        <w:trPr>
          <w:trHeight w:val="330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Уличное освещение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88.0.00.05030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504 000,00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165 000,00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165 000,00</w:t>
            </w:r>
          </w:p>
        </w:tc>
      </w:tr>
      <w:tr w:rsidR="00D9185C" w:rsidRPr="001D1655" w:rsidTr="00A430BA">
        <w:trPr>
          <w:trHeight w:val="330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05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88.0.00.05030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504 000,00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165 000,00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165 000,00</w:t>
            </w:r>
          </w:p>
        </w:tc>
      </w:tr>
      <w:tr w:rsidR="00D9185C" w:rsidRPr="001D1655" w:rsidTr="00A430BA">
        <w:trPr>
          <w:trHeight w:val="585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05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88.0.00.05030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240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504 000,00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165 000,00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165 000,00</w:t>
            </w:r>
          </w:p>
        </w:tc>
      </w:tr>
      <w:tr w:rsidR="00D9185C" w:rsidRPr="001D1655" w:rsidTr="00A430BA">
        <w:trPr>
          <w:trHeight w:val="557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Организация и содержание мест захоронения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88.0.00.05130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243 400,00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330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05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88.0.00.05130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243 400,00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585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05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88.0.00.05130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240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243 400,00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427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Прочие мероприятия по благоустройству поселений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88.0.00.05530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191 652,71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585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05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88.0.00.05530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191 652,71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585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05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88.0.00.05530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240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191 652,71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870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Реализация мероприятий в рамках государственной программы Новосибирской области "Развитие институтов региональной политики Новосибирской области 2016-2021 годы"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88.0.00.70370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600 000,00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739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05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88.0.00.70370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600 000,00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585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05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88.0.00.70370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240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600 000,00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870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Реализация мероприятий по обеспечению сбалансированности местных бюджетов в рамках 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88.0.00.70510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50 000,00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729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05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88.0.00.70510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50 000,00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585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05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88.0.00.70510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240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50 000,00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409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ОБРАЗОВАНИЕ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12 000,00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330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12 000,00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585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Непрограмные</w:t>
            </w:r>
            <w:proofErr w:type="spellEnd"/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направления  бюджета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88.0.00.00000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12 000,00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330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Мероприятия по повышению квалификации и профессиональной переподготовке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88.0.00.07050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12 000,00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585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07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05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88.0.00.07050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12 000,00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585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07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05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88.0.00.07050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240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12 000,00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262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КУЛЬТУРА, КИНЕМАТОГРАФИЯ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08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290 350,00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330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Культура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08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290 350,00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330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Непрограмные</w:t>
            </w:r>
            <w:proofErr w:type="spellEnd"/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направления  бюджета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08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88.0.00.00000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290 350,00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330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Обеспечение деятельности домов культуры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08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88.0.00.08010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130 000,00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330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Межбюджетные трансферты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08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88.0.00.08010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500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130 000,00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330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08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88.0.00.08010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540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130 000,00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330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Реализация мероприятий по обеспечению сбалансированности местных бюджетов в рамках 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08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88.0.00.70510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160 350,00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509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lastRenderedPageBreak/>
              <w:t>Межбюджетные трансферты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08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88.0.00.70510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500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160 350,00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330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08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88.0.00.70510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540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160 350,00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330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СОЦИАЛЬНАЯ ПОЛИТИКА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130 000,00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130 000,00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130 000,00</w:t>
            </w:r>
          </w:p>
        </w:tc>
      </w:tr>
      <w:tr w:rsidR="00D9185C" w:rsidRPr="001D1655" w:rsidTr="00A430BA">
        <w:trPr>
          <w:trHeight w:val="330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Пенсионное обеспечение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130 000,00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130 000,00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130 000,00</w:t>
            </w:r>
          </w:p>
        </w:tc>
      </w:tr>
      <w:tr w:rsidR="00D9185C" w:rsidRPr="001D1655" w:rsidTr="00A430BA">
        <w:trPr>
          <w:trHeight w:val="330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Непрограмные</w:t>
            </w:r>
            <w:proofErr w:type="spellEnd"/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направления  бюджета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88.0.00.00000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130 000,00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130 000,00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130 000,00</w:t>
            </w:r>
          </w:p>
        </w:tc>
      </w:tr>
      <w:tr w:rsidR="00D9185C" w:rsidRPr="001D1655" w:rsidTr="00A430BA">
        <w:trPr>
          <w:trHeight w:val="330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Публичные нормативные обязательства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88.0.02.00000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130 000,00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130 000,00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130 000,00</w:t>
            </w:r>
          </w:p>
        </w:tc>
      </w:tr>
      <w:tr w:rsidR="00D9185C" w:rsidRPr="001D1655" w:rsidTr="00A430BA">
        <w:trPr>
          <w:trHeight w:val="330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Доплаты к пенсиям муниципальных служащих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88.0.02.10010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130 000,00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130 000,00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130 000,00</w:t>
            </w:r>
          </w:p>
        </w:tc>
      </w:tr>
      <w:tr w:rsidR="00D9185C" w:rsidRPr="001D1655" w:rsidTr="00A430BA">
        <w:trPr>
          <w:trHeight w:val="330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88.0.02.10010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300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130 000,00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130 000,00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130 000,00</w:t>
            </w:r>
          </w:p>
        </w:tc>
      </w:tr>
      <w:tr w:rsidR="00D9185C" w:rsidRPr="001D1655" w:rsidTr="00A430BA">
        <w:trPr>
          <w:trHeight w:val="585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Публичные нормативные социальные выплаты гражданам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88.0.02.10010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310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130 000,00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130 000,00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130 000,00</w:t>
            </w:r>
          </w:p>
        </w:tc>
      </w:tr>
      <w:tr w:rsidR="00D9185C" w:rsidRPr="001D1655" w:rsidTr="00A430BA">
        <w:trPr>
          <w:trHeight w:val="299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ФИЗИЧЕСКАЯ КУЛЬТУРА И СПОРТ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53 035,65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330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Массовый спорт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53 035,65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330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Непрограмные</w:t>
            </w:r>
            <w:proofErr w:type="spellEnd"/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направления  бюджета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88.0.00.00000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53 035,65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330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Мероприятия в области спорта и физической культуры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88.0.00.11020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53 035,65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585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02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88.0.00.11020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53 035,65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585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02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88.0.00.11020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240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53 035,65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D9185C" w:rsidRPr="001D1655" w:rsidTr="00A430BA">
        <w:trPr>
          <w:trHeight w:val="478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8800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137 300,00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291 000,00</w:t>
            </w:r>
          </w:p>
        </w:tc>
      </w:tr>
      <w:tr w:rsidR="00D9185C" w:rsidRPr="001D1655" w:rsidTr="00A430BA">
        <w:trPr>
          <w:trHeight w:val="330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Условно утвержденные расходы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137 300,00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291 000,00</w:t>
            </w:r>
          </w:p>
        </w:tc>
      </w:tr>
      <w:tr w:rsidR="00D9185C" w:rsidRPr="001D1655" w:rsidTr="00A430BA">
        <w:trPr>
          <w:trHeight w:val="330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Непрограмные</w:t>
            </w:r>
            <w:proofErr w:type="spellEnd"/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направления  бюджета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88.0.00.00000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137 300,00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291 000,00</w:t>
            </w:r>
          </w:p>
        </w:tc>
      </w:tr>
      <w:tr w:rsidR="00D9185C" w:rsidRPr="001D1655" w:rsidTr="00A430BA">
        <w:trPr>
          <w:trHeight w:val="330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8800088800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88.0.00.88800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137 300,00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291 000,00</w:t>
            </w:r>
          </w:p>
        </w:tc>
      </w:tr>
      <w:tr w:rsidR="00D9185C" w:rsidRPr="001D1655" w:rsidTr="00A430BA">
        <w:trPr>
          <w:trHeight w:val="330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Условно утвержденные расходы районного бюджета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88.0.00.88880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137 300,00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291 000,00</w:t>
            </w:r>
          </w:p>
        </w:tc>
      </w:tr>
      <w:tr w:rsidR="00D9185C" w:rsidRPr="001D1655" w:rsidTr="00A430BA">
        <w:trPr>
          <w:trHeight w:val="585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88.0.00.88880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800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137 300,00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291 000,00</w:t>
            </w:r>
          </w:p>
        </w:tc>
      </w:tr>
      <w:tr w:rsidR="00D9185C" w:rsidRPr="001D1655" w:rsidTr="00A430BA">
        <w:trPr>
          <w:trHeight w:val="330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Специальные расходы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292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88.0.00.88880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880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137 300,00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sz w:val="14"/>
                <w:szCs w:val="14"/>
              </w:rPr>
              <w:t>291 000,00</w:t>
            </w:r>
          </w:p>
        </w:tc>
      </w:tr>
      <w:tr w:rsidR="00D9185C" w:rsidRPr="001D1655" w:rsidTr="00A430BA">
        <w:trPr>
          <w:trHeight w:val="330"/>
        </w:trPr>
        <w:tc>
          <w:tcPr>
            <w:tcW w:w="3089" w:type="dxa"/>
            <w:shd w:val="clear" w:color="auto" w:fill="auto"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Итого расходов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64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97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45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0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11 803 605,35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5 674 548,00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D9185C" w:rsidRPr="001D1655" w:rsidRDefault="00D9185C" w:rsidP="00A430BA">
            <w:pPr>
              <w:rPr>
                <w:rFonts w:ascii="Times New Roman" w:hAnsi="Times New Roman"/>
                <w:sz w:val="14"/>
                <w:szCs w:val="14"/>
              </w:rPr>
            </w:pPr>
            <w:r w:rsidRPr="001D1655">
              <w:rPr>
                <w:rFonts w:ascii="Times New Roman" w:hAnsi="Times New Roman"/>
                <w:b/>
                <w:bCs/>
                <w:sz w:val="14"/>
                <w:szCs w:val="14"/>
              </w:rPr>
              <w:t>6 020 360,00</w:t>
            </w:r>
          </w:p>
        </w:tc>
      </w:tr>
    </w:tbl>
    <w:tbl>
      <w:tblPr>
        <w:tblpPr w:leftFromText="180" w:rightFromText="180" w:bottomFromText="200" w:vertAnchor="text" w:horzAnchor="margin" w:tblpY="75"/>
        <w:tblW w:w="100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31"/>
        <w:gridCol w:w="2350"/>
        <w:gridCol w:w="2665"/>
        <w:gridCol w:w="2665"/>
      </w:tblGrid>
      <w:tr w:rsidR="00D9185C" w:rsidTr="00A430BA">
        <w:trPr>
          <w:trHeight w:val="2401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85C" w:rsidRDefault="00D9185C" w:rsidP="00A430BA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Вестник </w:t>
            </w:r>
            <w:proofErr w:type="spellStart"/>
            <w:r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</w:t>
            </w:r>
          </w:p>
          <w:p w:rsidR="00D9185C" w:rsidRDefault="00D9185C" w:rsidP="00A430BA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</w:rPr>
              <w:t>Адрес: 632433, с</w:t>
            </w:r>
            <w:proofErr w:type="gramStart"/>
            <w:r>
              <w:rPr>
                <w:rFonts w:ascii="Times New Roman" w:hAnsi="Times New Roman" w:cs="Times New Roman"/>
                <w:b w:val="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 w:val="0"/>
              </w:rPr>
              <w:t xml:space="preserve">амонтовое, у. Центральная, д.7,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Каргатского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района Новосибирской</w:t>
            </w:r>
          </w:p>
          <w:p w:rsidR="00D9185C" w:rsidRDefault="00D9185C" w:rsidP="00A430BA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85C" w:rsidRDefault="00D9185C" w:rsidP="00A430BA">
            <w:pPr>
              <w:pStyle w:val="ConsPlusTitle"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Отпечатано в администрации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 2024 год</w:t>
            </w:r>
          </w:p>
          <w:p w:rsidR="00D9185C" w:rsidRDefault="00D9185C" w:rsidP="00A430BA">
            <w:pPr>
              <w:pStyle w:val="ConsPlusTitle"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Тираж – 20 экз.</w:t>
            </w:r>
          </w:p>
          <w:p w:rsidR="00D9185C" w:rsidRDefault="00D9185C" w:rsidP="00A430BA">
            <w:pPr>
              <w:pStyle w:val="ConsPlusTitle"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</w:p>
          <w:p w:rsidR="00D9185C" w:rsidRDefault="00D9185C" w:rsidP="00A430BA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Глава администрации</w:t>
            </w:r>
          </w:p>
          <w:p w:rsidR="00D9185C" w:rsidRDefault="00D9185C" w:rsidP="00A430BA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С.В.Гайдук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85C" w:rsidRDefault="00D9185C" w:rsidP="00A430BA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Соучредители «Вестника» являются администрация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 и Совет депутатов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85C" w:rsidRDefault="00D9185C" w:rsidP="00A430BA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Вестник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 учрежден решением Совета депутатов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 от 27.04.2007 № 145</w:t>
            </w:r>
          </w:p>
        </w:tc>
      </w:tr>
    </w:tbl>
    <w:p w:rsidR="00D9185C" w:rsidRPr="005D5F72" w:rsidRDefault="00D9185C" w:rsidP="00D9185C">
      <w:pPr>
        <w:rPr>
          <w:rFonts w:ascii="Times New Roman" w:hAnsi="Times New Roman"/>
          <w:sz w:val="24"/>
          <w:szCs w:val="24"/>
        </w:rPr>
      </w:pPr>
    </w:p>
    <w:p w:rsidR="00D9185C" w:rsidRPr="00D9185C" w:rsidRDefault="00D9185C" w:rsidP="00D9185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D9185C" w:rsidRPr="00D91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D093E"/>
    <w:multiLevelType w:val="hybridMultilevel"/>
    <w:tmpl w:val="64F21424"/>
    <w:lvl w:ilvl="0" w:tplc="7AE07448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>
    <w:nsid w:val="12B55BEA"/>
    <w:multiLevelType w:val="hybridMultilevel"/>
    <w:tmpl w:val="260022AE"/>
    <w:lvl w:ilvl="0" w:tplc="45263F2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6707059"/>
    <w:multiLevelType w:val="hybridMultilevel"/>
    <w:tmpl w:val="B80EA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7387F"/>
    <w:multiLevelType w:val="hybridMultilevel"/>
    <w:tmpl w:val="0F9C2364"/>
    <w:lvl w:ilvl="0" w:tplc="08DE921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F426C7"/>
    <w:multiLevelType w:val="hybridMultilevel"/>
    <w:tmpl w:val="BCC2F65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1F3CB4"/>
    <w:multiLevelType w:val="hybridMultilevel"/>
    <w:tmpl w:val="9E327BEE"/>
    <w:lvl w:ilvl="0" w:tplc="4A2ABF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6F32D4"/>
    <w:multiLevelType w:val="hybridMultilevel"/>
    <w:tmpl w:val="2398DF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7760AE"/>
    <w:multiLevelType w:val="hybridMultilevel"/>
    <w:tmpl w:val="B1FA6302"/>
    <w:lvl w:ilvl="0" w:tplc="1964693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98E7EEE"/>
    <w:multiLevelType w:val="hybridMultilevel"/>
    <w:tmpl w:val="B1F81974"/>
    <w:lvl w:ilvl="0" w:tplc="9ED279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A6A112D"/>
    <w:multiLevelType w:val="hybridMultilevel"/>
    <w:tmpl w:val="3576443C"/>
    <w:lvl w:ilvl="0" w:tplc="1FDCA2B2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77D2D47"/>
    <w:multiLevelType w:val="hybridMultilevel"/>
    <w:tmpl w:val="A296F632"/>
    <w:lvl w:ilvl="0" w:tplc="9CCCAF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57E81E8E"/>
    <w:multiLevelType w:val="hybridMultilevel"/>
    <w:tmpl w:val="EAEAD232"/>
    <w:lvl w:ilvl="0" w:tplc="4678CBC0">
      <w:start w:val="1"/>
      <w:numFmt w:val="decimal"/>
      <w:lvlText w:val="%1)"/>
      <w:lvlJc w:val="left"/>
      <w:pPr>
        <w:ind w:left="12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5AA7707B"/>
    <w:multiLevelType w:val="hybridMultilevel"/>
    <w:tmpl w:val="9AE85130"/>
    <w:lvl w:ilvl="0" w:tplc="62DE4C8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AE249A9"/>
    <w:multiLevelType w:val="hybridMultilevel"/>
    <w:tmpl w:val="234C626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5FB57443"/>
    <w:multiLevelType w:val="hybridMultilevel"/>
    <w:tmpl w:val="1C786A5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69886695"/>
    <w:multiLevelType w:val="hybridMultilevel"/>
    <w:tmpl w:val="32428942"/>
    <w:lvl w:ilvl="0" w:tplc="3A2ABF52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1"/>
  </w:num>
  <w:num w:numId="5">
    <w:abstractNumId w:val="2"/>
  </w:num>
  <w:num w:numId="6">
    <w:abstractNumId w:val="8"/>
  </w:num>
  <w:num w:numId="7">
    <w:abstractNumId w:val="12"/>
  </w:num>
  <w:num w:numId="8">
    <w:abstractNumId w:val="9"/>
  </w:num>
  <w:num w:numId="9">
    <w:abstractNumId w:val="5"/>
  </w:num>
  <w:num w:numId="10">
    <w:abstractNumId w:val="13"/>
  </w:num>
  <w:num w:numId="11">
    <w:abstractNumId w:val="11"/>
  </w:num>
  <w:num w:numId="12">
    <w:abstractNumId w:val="14"/>
  </w:num>
  <w:num w:numId="13">
    <w:abstractNumId w:val="4"/>
  </w:num>
  <w:num w:numId="14">
    <w:abstractNumId w:val="15"/>
  </w:num>
  <w:num w:numId="15">
    <w:abstractNumId w:val="6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D9185C"/>
    <w:rsid w:val="00D91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185C"/>
    <w:pPr>
      <w:spacing w:after="0" w:line="240" w:lineRule="auto"/>
    </w:pPr>
    <w:rPr>
      <w:rFonts w:ascii="Tahoma" w:eastAsia="Calibri" w:hAnsi="Tahoma" w:cs="Times New Roman"/>
      <w:sz w:val="16"/>
      <w:szCs w:val="16"/>
      <w:lang/>
    </w:rPr>
  </w:style>
  <w:style w:type="character" w:customStyle="1" w:styleId="a4">
    <w:name w:val="Текст выноски Знак"/>
    <w:basedOn w:val="a0"/>
    <w:link w:val="a3"/>
    <w:uiPriority w:val="99"/>
    <w:semiHidden/>
    <w:rsid w:val="00D9185C"/>
    <w:rPr>
      <w:rFonts w:ascii="Tahoma" w:eastAsia="Calibri" w:hAnsi="Tahoma" w:cs="Times New Roman"/>
      <w:sz w:val="16"/>
      <w:szCs w:val="16"/>
      <w:lang/>
    </w:rPr>
  </w:style>
  <w:style w:type="paragraph" w:customStyle="1" w:styleId="ConsPlusNormal">
    <w:name w:val="ConsPlusNormal"/>
    <w:link w:val="ConsPlusNormal0"/>
    <w:rsid w:val="00D9185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9185C"/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D9185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D9185C"/>
    <w:rPr>
      <w:rFonts w:ascii="Calibri" w:eastAsia="Calibri" w:hAnsi="Calibri" w:cs="Times New Roman"/>
      <w:lang w:eastAsia="en-US"/>
    </w:rPr>
  </w:style>
  <w:style w:type="paragraph" w:styleId="a7">
    <w:name w:val="footer"/>
    <w:basedOn w:val="a"/>
    <w:link w:val="a8"/>
    <w:uiPriority w:val="99"/>
    <w:unhideWhenUsed/>
    <w:rsid w:val="00D9185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D9185C"/>
    <w:rPr>
      <w:rFonts w:ascii="Calibri" w:eastAsia="Calibri" w:hAnsi="Calibri" w:cs="Times New Roman"/>
      <w:lang w:eastAsia="en-US"/>
    </w:rPr>
  </w:style>
  <w:style w:type="paragraph" w:styleId="2">
    <w:name w:val="Body Text Indent 2"/>
    <w:basedOn w:val="a"/>
    <w:link w:val="20"/>
    <w:uiPriority w:val="99"/>
    <w:rsid w:val="00D9185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20">
    <w:name w:val="Основной текст с отступом 2 Знак"/>
    <w:basedOn w:val="a0"/>
    <w:link w:val="2"/>
    <w:uiPriority w:val="99"/>
    <w:rsid w:val="00D9185C"/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9">
    <w:name w:val="Текст примечания Знак"/>
    <w:link w:val="aa"/>
    <w:uiPriority w:val="99"/>
    <w:semiHidden/>
    <w:rsid w:val="00D9185C"/>
    <w:rPr>
      <w:rFonts w:ascii="Calibri" w:eastAsia="Calibri" w:hAnsi="Calibri" w:cs="Times New Roman"/>
      <w:sz w:val="20"/>
      <w:szCs w:val="20"/>
    </w:rPr>
  </w:style>
  <w:style w:type="paragraph" w:styleId="aa">
    <w:name w:val="annotation text"/>
    <w:basedOn w:val="a"/>
    <w:link w:val="a9"/>
    <w:uiPriority w:val="99"/>
    <w:semiHidden/>
    <w:unhideWhenUsed/>
    <w:rsid w:val="00D9185C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1">
    <w:name w:val="Текст примечания Знак1"/>
    <w:basedOn w:val="a0"/>
    <w:link w:val="aa"/>
    <w:uiPriority w:val="99"/>
    <w:semiHidden/>
    <w:rsid w:val="00D9185C"/>
    <w:rPr>
      <w:sz w:val="20"/>
      <w:szCs w:val="20"/>
    </w:rPr>
  </w:style>
  <w:style w:type="character" w:customStyle="1" w:styleId="ab">
    <w:name w:val="Тема примечания Знак"/>
    <w:link w:val="ac"/>
    <w:uiPriority w:val="99"/>
    <w:semiHidden/>
    <w:rsid w:val="00D9185C"/>
    <w:rPr>
      <w:b/>
      <w:bCs/>
    </w:rPr>
  </w:style>
  <w:style w:type="paragraph" w:styleId="ac">
    <w:name w:val="annotation subject"/>
    <w:basedOn w:val="aa"/>
    <w:next w:val="aa"/>
    <w:link w:val="ab"/>
    <w:uiPriority w:val="99"/>
    <w:semiHidden/>
    <w:unhideWhenUsed/>
    <w:rsid w:val="00D9185C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10">
    <w:name w:val="Тема примечания Знак1"/>
    <w:basedOn w:val="1"/>
    <w:link w:val="ac"/>
    <w:uiPriority w:val="99"/>
    <w:semiHidden/>
    <w:rsid w:val="00D9185C"/>
    <w:rPr>
      <w:b/>
      <w:bCs/>
    </w:rPr>
  </w:style>
  <w:style w:type="paragraph" w:styleId="ad">
    <w:name w:val="List Paragraph"/>
    <w:basedOn w:val="a"/>
    <w:uiPriority w:val="99"/>
    <w:qFormat/>
    <w:rsid w:val="00D9185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Title">
    <w:name w:val="ConsPlusTitle"/>
    <w:rsid w:val="00D9185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styleId="ae">
    <w:name w:val="annotation reference"/>
    <w:uiPriority w:val="99"/>
    <w:semiHidden/>
    <w:unhideWhenUsed/>
    <w:rsid w:val="00D9185C"/>
    <w:rPr>
      <w:sz w:val="16"/>
      <w:szCs w:val="16"/>
    </w:rPr>
  </w:style>
  <w:style w:type="character" w:styleId="af">
    <w:name w:val="Hyperlink"/>
    <w:uiPriority w:val="99"/>
    <w:unhideWhenUsed/>
    <w:rsid w:val="00D9185C"/>
    <w:rPr>
      <w:color w:val="0000FF"/>
      <w:u w:val="single"/>
    </w:rPr>
  </w:style>
  <w:style w:type="paragraph" w:styleId="af0">
    <w:name w:val="Body Text"/>
    <w:basedOn w:val="a"/>
    <w:link w:val="af1"/>
    <w:uiPriority w:val="99"/>
    <w:unhideWhenUsed/>
    <w:rsid w:val="00D9185C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f1">
    <w:name w:val="Основной текст Знак"/>
    <w:basedOn w:val="a0"/>
    <w:link w:val="af0"/>
    <w:uiPriority w:val="99"/>
    <w:rsid w:val="00D9185C"/>
    <w:rPr>
      <w:rFonts w:ascii="Calibri" w:eastAsia="Calibri" w:hAnsi="Calibri" w:cs="Times New Roman"/>
      <w:lang w:eastAsia="en-US"/>
    </w:rPr>
  </w:style>
  <w:style w:type="paragraph" w:styleId="af2">
    <w:name w:val="Revision"/>
    <w:hidden/>
    <w:uiPriority w:val="99"/>
    <w:semiHidden/>
    <w:rsid w:val="00D9185C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styleId="af3">
    <w:name w:val="No Spacing"/>
    <w:uiPriority w:val="1"/>
    <w:qFormat/>
    <w:rsid w:val="00D9185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f4">
    <w:name w:val="Table Grid"/>
    <w:basedOn w:val="a1"/>
    <w:uiPriority w:val="59"/>
    <w:rsid w:val="00D9185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FollowedHyperlink"/>
    <w:uiPriority w:val="99"/>
    <w:semiHidden/>
    <w:unhideWhenUsed/>
    <w:rsid w:val="00D9185C"/>
    <w:rPr>
      <w:color w:val="954F72"/>
      <w:u w:val="single"/>
    </w:rPr>
  </w:style>
  <w:style w:type="paragraph" w:styleId="af6">
    <w:name w:val="Normal (Web)"/>
    <w:basedOn w:val="a"/>
    <w:uiPriority w:val="99"/>
    <w:unhideWhenUsed/>
    <w:rsid w:val="00D91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Strong"/>
    <w:uiPriority w:val="22"/>
    <w:qFormat/>
    <w:rsid w:val="00D9185C"/>
    <w:rPr>
      <w:b/>
      <w:bCs/>
    </w:rPr>
  </w:style>
  <w:style w:type="paragraph" w:customStyle="1" w:styleId="msonormal0">
    <w:name w:val="msonormal"/>
    <w:basedOn w:val="a"/>
    <w:rsid w:val="00D91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D91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D9185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D9185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D918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D918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D9185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D918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D918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D9185C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rsid w:val="00D9185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D918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D918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D918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D91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D918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D9185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D91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D918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D918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D918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D918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D918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D91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rsid w:val="00D918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D918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1">
    <w:name w:val="xl91"/>
    <w:basedOn w:val="a"/>
    <w:rsid w:val="00D918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a"/>
    <w:rsid w:val="00D918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a"/>
    <w:rsid w:val="00D918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D9185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D918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D918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D918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D9185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D918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D9185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D9185C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D9185C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rsid w:val="00D918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D91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D918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D91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D918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D91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D918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D91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4">
    <w:name w:val="xl64"/>
    <w:basedOn w:val="a"/>
    <w:rsid w:val="00D91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3">
    <w:name w:val="xl63"/>
    <w:basedOn w:val="a"/>
    <w:rsid w:val="00D91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6609</Words>
  <Characters>37676</Characters>
  <Application>Microsoft Office Word</Application>
  <DocSecurity>0</DocSecurity>
  <Lines>313</Lines>
  <Paragraphs>88</Paragraphs>
  <ScaleCrop>false</ScaleCrop>
  <Company/>
  <LinksUpToDate>false</LinksUpToDate>
  <CharactersWithSpaces>44197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2024-11-11T03:44:00Z</dcterms:created>
  <dcterms:modified xsi:type="dcterms:W3CDTF">2024-11-11T03:49:00Z</dcterms:modified>
</cp:coreProperties>
</file>