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C0" w:rsidRDefault="00C473C0" w:rsidP="00C473C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 поступивших в администрацию Алабугинского сельсовета</w:t>
      </w:r>
    </w:p>
    <w:p w:rsidR="00C473C0" w:rsidRDefault="00C224D5" w:rsidP="00C473C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  ноябре </w:t>
      </w:r>
      <w:r w:rsidR="00C473C0">
        <w:rPr>
          <w:rFonts w:ascii="Times New Roman" w:hAnsi="Times New Roman" w:cs="Times New Roman"/>
          <w:b/>
          <w:sz w:val="18"/>
          <w:szCs w:val="18"/>
        </w:rPr>
        <w:t xml:space="preserve">  2025 года</w:t>
      </w:r>
    </w:p>
    <w:p w:rsidR="00C473C0" w:rsidRDefault="00C473C0" w:rsidP="00C473C0">
      <w:pPr>
        <w:rPr>
          <w:rFonts w:ascii="Times New Roman" w:hAnsi="Times New Roman" w:cs="Times New Roman"/>
          <w:b/>
          <w:sz w:val="18"/>
          <w:szCs w:val="18"/>
        </w:rPr>
      </w:pP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В администрацию Алабугинского сельсовета   в ноябре  </w:t>
      </w:r>
      <w:r>
        <w:rPr>
          <w:rFonts w:ascii="Times New Roman" w:hAnsi="Times New Roman" w:cs="Times New Roman"/>
          <w:b/>
          <w:sz w:val="18"/>
          <w:szCs w:val="18"/>
        </w:rPr>
        <w:t>2025</w:t>
      </w:r>
      <w:r>
        <w:rPr>
          <w:rFonts w:ascii="Times New Roman" w:hAnsi="Times New Roman" w:cs="Times New Roman"/>
          <w:sz w:val="18"/>
          <w:szCs w:val="18"/>
        </w:rPr>
        <w:t xml:space="preserve"> года поступило  4 обращения  граждан, в том числе:</w:t>
      </w:r>
    </w:p>
    <w:p w:rsidR="00C473C0" w:rsidRDefault="00C473C0" w:rsidP="00C473C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письменных обращений  - 0</w:t>
      </w:r>
      <w:r>
        <w:rPr>
          <w:rFonts w:ascii="Times New Roman" w:hAnsi="Times New Roman" w:cs="Times New Roman"/>
          <w:sz w:val="18"/>
          <w:szCs w:val="18"/>
        </w:rPr>
        <w:t>, из них:   в форме электронного документа  - 0.</w:t>
      </w: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принято на личном приеме (устные обращения) – 0</w:t>
      </w:r>
      <w:r>
        <w:rPr>
          <w:rFonts w:ascii="Times New Roman" w:hAnsi="Times New Roman" w:cs="Times New Roman"/>
          <w:sz w:val="18"/>
          <w:szCs w:val="18"/>
        </w:rPr>
        <w:t xml:space="preserve"> обращение</w:t>
      </w: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 справочный телефон (« горячий телефон»)</w:t>
      </w:r>
      <w:r>
        <w:rPr>
          <w:rFonts w:ascii="Times New Roman" w:hAnsi="Times New Roman" w:cs="Times New Roman"/>
          <w:sz w:val="18"/>
          <w:szCs w:val="18"/>
        </w:rPr>
        <w:t xml:space="preserve"> – 4 обращений</w:t>
      </w: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611"/>
        <w:gridCol w:w="3090"/>
      </w:tblGrid>
      <w:tr w:rsidR="00C473C0" w:rsidTr="00C473C0">
        <w:trPr>
          <w:trHeight w:val="5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Тематика обращений</w:t>
            </w:r>
          </w:p>
          <w:p w:rsidR="00C473C0" w:rsidRDefault="00C473C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</w:t>
            </w:r>
          </w:p>
          <w:p w:rsidR="00C473C0" w:rsidRDefault="00C224D5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ноябрь </w:t>
            </w:r>
            <w:r w:rsidR="00C473C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2025 г.</w:t>
            </w:r>
          </w:p>
        </w:tc>
      </w:tr>
      <w:tr w:rsidR="00C473C0" w:rsidTr="00C473C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Государство, общество, политика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</w:tr>
      <w:tr w:rsidR="00C473C0" w:rsidTr="00C473C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Социальная сфера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1</w:t>
            </w:r>
          </w:p>
        </w:tc>
      </w:tr>
      <w:tr w:rsidR="00C473C0" w:rsidTr="00C473C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Экономика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</w:tr>
      <w:tr w:rsidR="00C473C0" w:rsidTr="00C473C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Оборона, безопасность, законность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</w:tr>
      <w:tr w:rsidR="00C473C0" w:rsidTr="00C473C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Жилищно-коммунальная сфера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0" w:rsidRDefault="00C473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</w:tbl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</w:p>
    <w:p w:rsidR="00C473C0" w:rsidRDefault="00C473C0" w:rsidP="00C473C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Из  поступивших обращений граждан:</w:t>
      </w: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жалоб -  3</w:t>
      </w: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заявлений – 0</w:t>
      </w: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предложений -0</w:t>
      </w:r>
    </w:p>
    <w:p w:rsidR="00C473C0" w:rsidRDefault="00C473C0" w:rsidP="00C473C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Результаты рассмотрения обращений граждан:</w:t>
      </w: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- « поддержано»</w:t>
      </w:r>
      <w:r>
        <w:rPr>
          <w:rFonts w:ascii="Times New Roman" w:hAnsi="Times New Roman" w:cs="Times New Roman"/>
          <w:sz w:val="18"/>
          <w:szCs w:val="1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 - 4;</w:t>
      </w: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sz w:val="18"/>
          <w:szCs w:val="18"/>
        </w:rPr>
        <w:t>« меры приняты»</w:t>
      </w:r>
      <w:r>
        <w:rPr>
          <w:rFonts w:ascii="Times New Roman" w:hAnsi="Times New Roman" w:cs="Times New Roman"/>
          <w:sz w:val="18"/>
          <w:szCs w:val="18"/>
        </w:rPr>
        <w:t xml:space="preserve">  (по результатам рассмотрения полностью фактически удовлетворены поставленные в обращении вопросы)  4;</w:t>
      </w: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sz w:val="18"/>
          <w:szCs w:val="18"/>
        </w:rPr>
        <w:t>« разъяснено»</w:t>
      </w:r>
      <w:r>
        <w:rPr>
          <w:rFonts w:ascii="Times New Roman" w:hAnsi="Times New Roman" w:cs="Times New Roman"/>
          <w:sz w:val="18"/>
          <w:szCs w:val="18"/>
        </w:rPr>
        <w:t xml:space="preserve"> (по результатам  рассмотрения предложения, заявления или жалобы заявитель проинформирован о порядке их реализации или удовлетворения) –4;</w:t>
      </w:r>
    </w:p>
    <w:p w:rsidR="00C473C0" w:rsidRDefault="00C473C0" w:rsidP="00C473C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sz w:val="18"/>
          <w:szCs w:val="18"/>
        </w:rPr>
        <w:t>« не поддержано»</w:t>
      </w:r>
      <w:r>
        <w:rPr>
          <w:rFonts w:ascii="Times New Roman" w:hAnsi="Times New Roman" w:cs="Times New Roman"/>
          <w:sz w:val="18"/>
          <w:szCs w:val="18"/>
        </w:rPr>
        <w:t xml:space="preserve"> (по результатам рассмотрения  предложение признано нецелесообразным, заявление </w:t>
      </w:r>
      <w:r>
        <w:rPr>
          <w:rFonts w:ascii="Times New Roman" w:hAnsi="Times New Roman" w:cs="Times New Roman"/>
          <w:b/>
          <w:sz w:val="18"/>
          <w:szCs w:val="18"/>
        </w:rPr>
        <w:t>На исполнении и контроле  -</w:t>
      </w:r>
      <w:r>
        <w:rPr>
          <w:rFonts w:ascii="Times New Roman" w:hAnsi="Times New Roman" w:cs="Times New Roman"/>
          <w:sz w:val="18"/>
          <w:szCs w:val="18"/>
        </w:rPr>
        <w:t>0 обращения.</w:t>
      </w:r>
    </w:p>
    <w:p w:rsidR="00C473C0" w:rsidRDefault="00C473C0" w:rsidP="00C473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или жалоба – необоснованным и не подлежащим удовлетворению) – 0.</w:t>
      </w:r>
    </w:p>
    <w:p w:rsidR="00C473C0" w:rsidRDefault="00C473C0" w:rsidP="00C473C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 выездом на место</w:t>
      </w:r>
      <w:r>
        <w:rPr>
          <w:rFonts w:ascii="Times New Roman" w:hAnsi="Times New Roman" w:cs="Times New Roman"/>
          <w:sz w:val="18"/>
          <w:szCs w:val="18"/>
        </w:rPr>
        <w:t xml:space="preserve"> рассмотрено- 0  обращени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й</w:t>
      </w:r>
    </w:p>
    <w:p w:rsidR="0013577E" w:rsidRDefault="0013577E"/>
    <w:sectPr w:rsidR="0013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473C0"/>
    <w:rsid w:val="0013577E"/>
    <w:rsid w:val="00A42119"/>
    <w:rsid w:val="00C224D5"/>
    <w:rsid w:val="00C4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2025-11-26T05:32:00Z</dcterms:created>
  <dcterms:modified xsi:type="dcterms:W3CDTF">2025-11-26T07:55:00Z</dcterms:modified>
</cp:coreProperties>
</file>